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75AEC8" w14:textId="6EB095E9" w:rsidR="00981C18" w:rsidRDefault="006478F1" w:rsidP="00B31838">
      <w:pPr>
        <w:jc w:val="center"/>
        <w:rPr>
          <w:rFonts w:ascii="Marianne" w:hAnsi="Marianne"/>
          <w:b/>
          <w:sz w:val="20"/>
          <w:szCs w:val="20"/>
          <w:lang w:eastAsia="fr-FR"/>
        </w:rPr>
      </w:pPr>
      <w:r>
        <w:rPr>
          <w:rFonts w:ascii="Marianne" w:hAnsi="Marianne"/>
          <w:b/>
          <w:sz w:val="20"/>
          <w:szCs w:val="20"/>
          <w:lang w:eastAsia="fr-FR"/>
        </w:rPr>
        <w:t xml:space="preserve">             </w:t>
      </w:r>
    </w:p>
    <w:p w14:paraId="474BBD9D" w14:textId="77777777" w:rsidR="00981C18" w:rsidRDefault="00981C18" w:rsidP="006478F1">
      <w:pPr>
        <w:rPr>
          <w:rFonts w:ascii="Marianne" w:hAnsi="Marianne"/>
          <w:b/>
          <w:sz w:val="20"/>
          <w:szCs w:val="20"/>
          <w:lang w:eastAsia="fr-FR"/>
        </w:rPr>
      </w:pPr>
    </w:p>
    <w:p w14:paraId="0A61B0B9" w14:textId="77777777" w:rsidR="006478F1" w:rsidRDefault="006478F1" w:rsidP="00B31838">
      <w:pPr>
        <w:jc w:val="center"/>
        <w:rPr>
          <w:rFonts w:ascii="Marianne" w:hAnsi="Marianne"/>
          <w:b/>
          <w:sz w:val="20"/>
          <w:szCs w:val="20"/>
          <w:lang w:eastAsia="fr-FR"/>
        </w:rPr>
      </w:pPr>
    </w:p>
    <w:p w14:paraId="0E959658" w14:textId="77777777" w:rsidR="006478F1" w:rsidRDefault="006478F1" w:rsidP="00B31838">
      <w:pPr>
        <w:jc w:val="center"/>
        <w:rPr>
          <w:rFonts w:ascii="Marianne" w:hAnsi="Marianne"/>
          <w:b/>
          <w:sz w:val="20"/>
          <w:szCs w:val="20"/>
          <w:lang w:eastAsia="fr-FR"/>
        </w:rPr>
      </w:pPr>
    </w:p>
    <w:p w14:paraId="3FB60D19" w14:textId="60C55D35" w:rsidR="00B31838" w:rsidRPr="006475E8" w:rsidRDefault="00B31838" w:rsidP="00B31838">
      <w:pPr>
        <w:jc w:val="center"/>
        <w:rPr>
          <w:rFonts w:ascii="Marianne" w:hAnsi="Marianne"/>
          <w:b/>
          <w:sz w:val="20"/>
          <w:szCs w:val="20"/>
        </w:rPr>
      </w:pPr>
      <w:r w:rsidRPr="006475E8">
        <w:rPr>
          <w:rFonts w:ascii="Marianne" w:hAnsi="Marianne"/>
          <w:b/>
          <w:sz w:val="20"/>
          <w:szCs w:val="20"/>
          <w:lang w:eastAsia="fr-FR"/>
        </w:rPr>
        <w:t xml:space="preserve">MARCHES </w:t>
      </w:r>
      <w:r w:rsidRPr="003A4998">
        <w:rPr>
          <w:rFonts w:ascii="Marianne" w:hAnsi="Marianne"/>
          <w:b/>
          <w:sz w:val="20"/>
          <w:szCs w:val="20"/>
          <w:lang w:eastAsia="fr-FR"/>
        </w:rPr>
        <w:t xml:space="preserve">PUBLICS DE </w:t>
      </w:r>
      <w:r w:rsidR="00F9128F">
        <w:rPr>
          <w:rFonts w:ascii="Marianne" w:hAnsi="Marianne"/>
          <w:b/>
          <w:sz w:val="20"/>
          <w:szCs w:val="20"/>
          <w:lang w:eastAsia="fr-FR"/>
        </w:rPr>
        <w:t>FOURNITURES COURANTES</w:t>
      </w:r>
    </w:p>
    <w:p w14:paraId="7DE3E5B1" w14:textId="77777777" w:rsidR="00B31838" w:rsidRPr="006475E8" w:rsidRDefault="00B31838" w:rsidP="00B31838">
      <w:pPr>
        <w:rPr>
          <w:rFonts w:ascii="Marianne" w:hAnsi="Marianne"/>
          <w:sz w:val="20"/>
          <w:szCs w:val="20"/>
        </w:rPr>
      </w:pPr>
    </w:p>
    <w:p w14:paraId="2AEFAB71" w14:textId="77777777" w:rsidR="00B31838" w:rsidRPr="006475E8" w:rsidRDefault="00B31838" w:rsidP="00B31838">
      <w:pPr>
        <w:jc w:val="center"/>
        <w:rPr>
          <w:rFonts w:ascii="Marianne" w:hAnsi="Marianne"/>
          <w:sz w:val="20"/>
          <w:szCs w:val="20"/>
          <w:lang w:eastAsia="fr-FR"/>
        </w:rPr>
      </w:pPr>
      <w:r w:rsidRPr="006475E8">
        <w:rPr>
          <w:rFonts w:ascii="Marianne" w:hAnsi="Marianne"/>
          <w:b/>
          <w:sz w:val="20"/>
          <w:szCs w:val="20"/>
          <w:lang w:eastAsia="fr-FR"/>
        </w:rPr>
        <w:t xml:space="preserve">Ministère de la Justice </w:t>
      </w:r>
    </w:p>
    <w:p w14:paraId="4790D682" w14:textId="77777777" w:rsidR="00B31838" w:rsidRPr="006475E8" w:rsidRDefault="00B31838" w:rsidP="00B31838">
      <w:pPr>
        <w:pStyle w:val="Niveau2"/>
        <w:jc w:val="center"/>
        <w:rPr>
          <w:rFonts w:ascii="Marianne" w:hAnsi="Marianne"/>
          <w:sz w:val="20"/>
          <w:szCs w:val="20"/>
          <w:lang w:eastAsia="fr-FR"/>
        </w:rPr>
      </w:pPr>
      <w:r w:rsidRPr="006475E8">
        <w:rPr>
          <w:rFonts w:ascii="Marianne" w:hAnsi="Marianne"/>
          <w:sz w:val="20"/>
          <w:szCs w:val="20"/>
          <w:lang w:eastAsia="fr-FR"/>
        </w:rPr>
        <w:t>Direction Interrégionale des Services Pénitentiaires de Paris</w:t>
      </w:r>
    </w:p>
    <w:p w14:paraId="1A820582" w14:textId="77777777" w:rsidR="00B31838" w:rsidRPr="006475E8" w:rsidRDefault="00B31838" w:rsidP="00B31838">
      <w:pPr>
        <w:jc w:val="center"/>
        <w:rPr>
          <w:rFonts w:ascii="Marianne" w:hAnsi="Marianne"/>
          <w:b/>
          <w:sz w:val="20"/>
          <w:szCs w:val="20"/>
          <w:lang w:eastAsia="fr-FR"/>
        </w:rPr>
      </w:pPr>
      <w:r w:rsidRPr="006475E8">
        <w:rPr>
          <w:rFonts w:ascii="Marianne" w:hAnsi="Marianne"/>
          <w:b/>
          <w:sz w:val="20"/>
          <w:szCs w:val="20"/>
          <w:lang w:eastAsia="fr-FR"/>
        </w:rPr>
        <w:t>Département du Budget et des Finances</w:t>
      </w:r>
    </w:p>
    <w:p w14:paraId="0919FC42" w14:textId="77777777" w:rsidR="00B31838" w:rsidRPr="006475E8" w:rsidRDefault="00B31838" w:rsidP="00B31838">
      <w:pPr>
        <w:jc w:val="center"/>
        <w:rPr>
          <w:rFonts w:ascii="Marianne" w:hAnsi="Marianne"/>
          <w:b/>
          <w:sz w:val="20"/>
          <w:szCs w:val="20"/>
          <w:lang w:eastAsia="fr-FR"/>
        </w:rPr>
      </w:pPr>
      <w:r w:rsidRPr="006475E8">
        <w:rPr>
          <w:rFonts w:ascii="Marianne" w:hAnsi="Marianne"/>
          <w:b/>
          <w:sz w:val="20"/>
          <w:szCs w:val="20"/>
          <w:lang w:eastAsia="fr-FR"/>
        </w:rPr>
        <w:t>Unité des Achats et des Marchés Publics</w:t>
      </w:r>
    </w:p>
    <w:p w14:paraId="44EF3403" w14:textId="77777777" w:rsidR="00B31838" w:rsidRPr="006475E8" w:rsidRDefault="00B31838" w:rsidP="00B31838">
      <w:pPr>
        <w:jc w:val="center"/>
        <w:rPr>
          <w:rFonts w:ascii="Marianne" w:hAnsi="Marianne"/>
          <w:b/>
          <w:sz w:val="20"/>
          <w:szCs w:val="20"/>
          <w:lang w:eastAsia="fr-FR"/>
        </w:rPr>
      </w:pPr>
      <w:r w:rsidRPr="006475E8">
        <w:rPr>
          <w:rFonts w:ascii="Marianne" w:hAnsi="Marianne"/>
          <w:b/>
          <w:sz w:val="20"/>
          <w:szCs w:val="20"/>
          <w:lang w:eastAsia="fr-FR"/>
        </w:rPr>
        <w:t>3, avenue de la Division Leclerc</w:t>
      </w:r>
    </w:p>
    <w:p w14:paraId="27AB2E3C" w14:textId="77777777" w:rsidR="00B31838" w:rsidRPr="006475E8" w:rsidRDefault="00B31838" w:rsidP="00B31838">
      <w:pPr>
        <w:jc w:val="center"/>
        <w:rPr>
          <w:rFonts w:ascii="Marianne" w:hAnsi="Marianne"/>
          <w:b/>
          <w:sz w:val="20"/>
          <w:szCs w:val="20"/>
          <w:lang w:eastAsia="fr-FR"/>
        </w:rPr>
      </w:pPr>
      <w:r w:rsidRPr="006475E8">
        <w:rPr>
          <w:rFonts w:ascii="Marianne" w:hAnsi="Marianne"/>
          <w:b/>
          <w:sz w:val="20"/>
          <w:szCs w:val="20"/>
          <w:lang w:eastAsia="fr-FR"/>
        </w:rPr>
        <w:t>B.P. 103</w:t>
      </w:r>
    </w:p>
    <w:p w14:paraId="6D1970C9" w14:textId="77777777" w:rsidR="00B31838" w:rsidRPr="006475E8" w:rsidRDefault="00B31838" w:rsidP="00B31838">
      <w:pPr>
        <w:jc w:val="center"/>
        <w:rPr>
          <w:rFonts w:ascii="Marianne" w:hAnsi="Marianne"/>
          <w:b/>
          <w:sz w:val="20"/>
          <w:szCs w:val="20"/>
          <w:lang w:eastAsia="fr-FR"/>
        </w:rPr>
      </w:pPr>
      <w:r w:rsidRPr="006475E8">
        <w:rPr>
          <w:rFonts w:ascii="Marianne" w:hAnsi="Marianne"/>
          <w:b/>
          <w:sz w:val="20"/>
          <w:szCs w:val="20"/>
          <w:lang w:eastAsia="fr-FR"/>
        </w:rPr>
        <w:t>94267 FRESNES CEDEX</w:t>
      </w:r>
    </w:p>
    <w:p w14:paraId="0408C9AE" w14:textId="77777777" w:rsidR="00B31838" w:rsidRPr="006475E8" w:rsidRDefault="00B31838" w:rsidP="00B31838">
      <w:pPr>
        <w:jc w:val="center"/>
        <w:rPr>
          <w:rFonts w:ascii="Marianne" w:hAnsi="Marianne"/>
          <w:sz w:val="20"/>
          <w:szCs w:val="20"/>
        </w:rPr>
      </w:pPr>
      <w:r w:rsidRPr="006475E8">
        <w:rPr>
          <w:rFonts w:ascii="Marianne" w:hAnsi="Marianne"/>
          <w:b/>
          <w:sz w:val="20"/>
          <w:szCs w:val="20"/>
          <w:lang w:eastAsia="fr-FR"/>
        </w:rPr>
        <w:t>Tél: 01 88 28 70 00</w:t>
      </w:r>
    </w:p>
    <w:p w14:paraId="602DD906" w14:textId="77777777" w:rsidR="00B31838" w:rsidRPr="006475E8" w:rsidRDefault="00B31838" w:rsidP="00B31838">
      <w:pPr>
        <w:rPr>
          <w:rFonts w:ascii="Marianne" w:hAnsi="Marianne"/>
          <w:sz w:val="20"/>
          <w:szCs w:val="20"/>
          <w:lang w:eastAsia="fr-FR"/>
        </w:rPr>
      </w:pPr>
    </w:p>
    <w:p w14:paraId="59EB9997" w14:textId="77777777" w:rsidR="00B31838" w:rsidRPr="006475E8" w:rsidRDefault="00B31838" w:rsidP="00B31838">
      <w:pPr>
        <w:rPr>
          <w:rFonts w:ascii="Marianne" w:hAnsi="Marianne"/>
          <w:sz w:val="20"/>
          <w:szCs w:val="20"/>
          <w:lang w:eastAsia="fr-FR"/>
        </w:rPr>
      </w:pPr>
      <w:r w:rsidRPr="006475E8">
        <w:rPr>
          <w:rFonts w:ascii="Marianne" w:hAnsi="Marianne"/>
          <w:noProof/>
          <w:sz w:val="20"/>
          <w:szCs w:val="20"/>
          <w:lang w:eastAsia="fr-FR"/>
        </w:rPr>
        <mc:AlternateContent>
          <mc:Choice Requires="wps">
            <w:drawing>
              <wp:anchor distT="0" distB="0" distL="90170" distR="90170" simplePos="0" relativeHeight="251660288" behindDoc="0" locked="0" layoutInCell="1" allowOverlap="1" wp14:anchorId="26760D82" wp14:editId="19F0F7E4">
                <wp:simplePos x="0" y="0"/>
                <wp:positionH relativeFrom="page">
                  <wp:align>center</wp:align>
                </wp:positionH>
                <wp:positionV relativeFrom="paragraph">
                  <wp:posOffset>635</wp:posOffset>
                </wp:positionV>
                <wp:extent cx="13970" cy="163195"/>
                <wp:effectExtent l="1270" t="0" r="3810" b="0"/>
                <wp:wrapTopAndBottom/>
                <wp:docPr id="16" name="Zone de texte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 cy="1631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1E565D" w14:textId="77777777" w:rsidR="00B31838" w:rsidRDefault="00B31838" w:rsidP="00B31838">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760D82" id="_x0000_t202" coordsize="21600,21600" o:spt="202" path="m,l,21600r21600,l21600,xe">
                <v:stroke joinstyle="miter"/>
                <v:path gradientshapeok="t" o:connecttype="rect"/>
              </v:shapetype>
              <v:shape id="Zone de texte 16" o:spid="_x0000_s1026" type="#_x0000_t202" style="position:absolute;margin-left:0;margin-top:.05pt;width:1.1pt;height:12.85pt;z-index:251660288;visibility:visible;mso-wrap-style:square;mso-width-percent:0;mso-height-percent:0;mso-wrap-distance-left:7.1pt;mso-wrap-distance-top:0;mso-wrap-distance-right:7.1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" stroked="f">
                <v:textbox inset="0,0,0,0">
                  <w:txbxContent>
                    <w:p w14:paraId="131E565D" w14:textId="77777777" w:rsidR="00B31838" w:rsidRDefault="00B31838" w:rsidP="00B31838">
                      <w:pPr>
                        <w:jc w:val="center"/>
                      </w:pPr>
                    </w:p>
                  </w:txbxContent>
                </v:textbox>
                <w10:wrap type="topAndBottom" anchorx="page"/>
              </v:shape>
            </w:pict>
          </mc:Fallback>
        </mc:AlternateContent>
      </w:r>
    </w:p>
    <w:p w14:paraId="3E700A9A" w14:textId="77777777" w:rsidR="00F9128F" w:rsidRDefault="00F9128F" w:rsidP="00F9128F">
      <w:pPr>
        <w:pBdr>
          <w:top w:val="single" w:sz="4" w:space="1" w:color="auto"/>
          <w:left w:val="single" w:sz="4" w:space="4" w:color="auto"/>
          <w:bottom w:val="single" w:sz="4" w:space="1" w:color="auto"/>
          <w:right w:val="single" w:sz="4" w:space="4" w:color="auto"/>
        </w:pBdr>
        <w:jc w:val="center"/>
        <w:rPr>
          <w:rFonts w:ascii="Marianne" w:hAnsi="Marianne"/>
          <w:b/>
          <w:caps/>
          <w:noProof/>
          <w:color w:val="000000"/>
          <w:sz w:val="32"/>
        </w:rPr>
      </w:pPr>
      <w:r w:rsidRPr="00FA592C">
        <w:rPr>
          <w:rFonts w:ascii="Marianne" w:hAnsi="Marianne"/>
          <w:b/>
          <w:caps/>
          <w:noProof/>
          <w:color w:val="000000"/>
          <w:sz w:val="32"/>
        </w:rPr>
        <w:t xml:space="preserve">Fourniture et livraison DE pains frais </w:t>
      </w:r>
    </w:p>
    <w:p w14:paraId="6B537A21" w14:textId="77777777" w:rsidR="00F9128F" w:rsidRPr="00FA592C" w:rsidRDefault="00F9128F" w:rsidP="00F9128F">
      <w:pPr>
        <w:pBdr>
          <w:top w:val="single" w:sz="4" w:space="1" w:color="auto"/>
          <w:left w:val="single" w:sz="4" w:space="4" w:color="auto"/>
          <w:bottom w:val="single" w:sz="4" w:space="1" w:color="auto"/>
          <w:right w:val="single" w:sz="4" w:space="4" w:color="auto"/>
        </w:pBdr>
        <w:jc w:val="center"/>
        <w:rPr>
          <w:rFonts w:ascii="Marianne" w:hAnsi="Marianne"/>
          <w:b/>
          <w:bCs/>
          <w:sz w:val="44"/>
          <w:szCs w:val="40"/>
        </w:rPr>
      </w:pPr>
      <w:r w:rsidRPr="00FA592C">
        <w:rPr>
          <w:rFonts w:ascii="Marianne" w:hAnsi="Marianne"/>
          <w:b/>
          <w:caps/>
          <w:noProof/>
          <w:color w:val="000000"/>
          <w:sz w:val="32"/>
        </w:rPr>
        <w:t>POUR LES differents etablissements penitentiaires de la DISP de paris</w:t>
      </w:r>
    </w:p>
    <w:p w14:paraId="7C812910" w14:textId="77777777" w:rsidR="00B31838" w:rsidRPr="006475E8" w:rsidRDefault="00B31838" w:rsidP="00B31838">
      <w:pPr>
        <w:rPr>
          <w:rFonts w:ascii="Marianne" w:hAnsi="Marianne"/>
          <w:sz w:val="20"/>
          <w:szCs w:val="20"/>
        </w:rPr>
      </w:pPr>
    </w:p>
    <w:p w14:paraId="02114C5E" w14:textId="77777777" w:rsidR="00B31838" w:rsidRPr="006475E8" w:rsidRDefault="00B31838" w:rsidP="00B31838">
      <w:pPr>
        <w:rPr>
          <w:rFonts w:ascii="Marianne" w:hAnsi="Marianne"/>
          <w:sz w:val="20"/>
          <w:szCs w:val="20"/>
        </w:rPr>
      </w:pPr>
    </w:p>
    <w:p w14:paraId="6CAB67DF" w14:textId="77777777" w:rsidR="00B31838" w:rsidRPr="00474F6B" w:rsidRDefault="00B31838" w:rsidP="00B31838">
      <w:pPr>
        <w:jc w:val="center"/>
        <w:rPr>
          <w:rFonts w:ascii="Marianne" w:hAnsi="Marianne"/>
          <w:b/>
          <w:sz w:val="24"/>
          <w:szCs w:val="20"/>
          <w:u w:val="single"/>
        </w:rPr>
      </w:pPr>
      <w:r w:rsidRPr="00474F6B">
        <w:rPr>
          <w:rFonts w:ascii="Marianne" w:hAnsi="Marianne"/>
          <w:b/>
          <w:sz w:val="24"/>
          <w:szCs w:val="20"/>
          <w:u w:val="single"/>
        </w:rPr>
        <w:t>Acte d’Engagement</w:t>
      </w:r>
      <w:r w:rsidR="0035662F">
        <w:rPr>
          <w:rFonts w:ascii="Marianne" w:hAnsi="Marianne"/>
          <w:b/>
          <w:sz w:val="24"/>
          <w:szCs w:val="20"/>
          <w:u w:val="single"/>
        </w:rPr>
        <w:t xml:space="preserve"> à l’ensemble du marché public</w:t>
      </w:r>
      <w:r w:rsidRPr="00474F6B">
        <w:rPr>
          <w:rFonts w:ascii="Marianne" w:hAnsi="Marianne"/>
          <w:b/>
          <w:sz w:val="24"/>
          <w:szCs w:val="20"/>
          <w:u w:val="single"/>
        </w:rPr>
        <w:t xml:space="preserve"> </w:t>
      </w:r>
    </w:p>
    <w:p w14:paraId="06BCB8EC" w14:textId="77777777" w:rsidR="00B31838" w:rsidRPr="006475E8" w:rsidRDefault="00B31838" w:rsidP="00B31838">
      <w:pPr>
        <w:rPr>
          <w:rFonts w:ascii="Marianne" w:hAnsi="Marianne"/>
          <w:sz w:val="20"/>
          <w:szCs w:val="20"/>
        </w:rPr>
      </w:pPr>
    </w:p>
    <w:p w14:paraId="110EF74D" w14:textId="77777777" w:rsidR="00B31838" w:rsidRPr="006475E8" w:rsidRDefault="00B31838" w:rsidP="00B31838">
      <w:pPr>
        <w:jc w:val="center"/>
        <w:rPr>
          <w:rFonts w:ascii="Marianne" w:eastAsia="Wingdings" w:hAnsi="Marianne"/>
          <w:bCs/>
          <w:sz w:val="20"/>
          <w:szCs w:val="20"/>
          <w:lang w:eastAsia="fr-FR"/>
        </w:rPr>
      </w:pPr>
    </w:p>
    <w:p w14:paraId="0631F5FB" w14:textId="77777777" w:rsidR="00B31838" w:rsidRPr="006475E8" w:rsidRDefault="00B31838" w:rsidP="00B31838">
      <w:pPr>
        <w:jc w:val="center"/>
        <w:rPr>
          <w:rFonts w:ascii="Marianne" w:eastAsia="Wingdings" w:hAnsi="Marianne"/>
          <w:bCs/>
          <w:sz w:val="20"/>
          <w:szCs w:val="20"/>
          <w:lang w:eastAsia="fr-FR"/>
        </w:rPr>
      </w:pPr>
      <w:r w:rsidRPr="006475E8">
        <w:rPr>
          <w:rFonts w:ascii="Marianne" w:eastAsia="Wingdings" w:hAnsi="Marianne"/>
          <w:bCs/>
          <w:sz w:val="20"/>
          <w:szCs w:val="20"/>
          <w:lang w:eastAsia="fr-FR"/>
        </w:rPr>
        <w:t>Code de la commande publique du 1 avril 2019</w:t>
      </w:r>
    </w:p>
    <w:p w14:paraId="45B649B8" w14:textId="77777777" w:rsidR="00B31838" w:rsidRPr="006475E8" w:rsidRDefault="00B31838" w:rsidP="00B31838">
      <w:pPr>
        <w:rPr>
          <w:rFonts w:ascii="Marianne" w:hAnsi="Marianne"/>
          <w:sz w:val="20"/>
          <w:szCs w:val="20"/>
        </w:rPr>
      </w:pPr>
    </w:p>
    <w:p w14:paraId="7D36DFC6" w14:textId="77777777" w:rsidR="00B31838" w:rsidRPr="006475E8" w:rsidRDefault="00B31838" w:rsidP="00B31838">
      <w:pPr>
        <w:ind w:firstLine="284"/>
        <w:jc w:val="center"/>
        <w:rPr>
          <w:rFonts w:ascii="Marianne" w:hAnsi="Marianne"/>
          <w:sz w:val="20"/>
          <w:szCs w:val="20"/>
        </w:rPr>
      </w:pPr>
      <w:r w:rsidRPr="006475E8">
        <w:rPr>
          <w:rFonts w:ascii="Marianne" w:hAnsi="Marianne"/>
          <w:b/>
          <w:sz w:val="20"/>
          <w:szCs w:val="20"/>
        </w:rPr>
        <w:t>N° de marché cadre réservé au pouvoir adjudicateur</w:t>
      </w:r>
    </w:p>
    <w:tbl>
      <w:tblPr>
        <w:tblW w:w="0" w:type="auto"/>
        <w:jc w:val="center"/>
        <w:tblLayout w:type="fixed"/>
        <w:tblCellMar>
          <w:left w:w="70" w:type="dxa"/>
          <w:right w:w="70" w:type="dxa"/>
        </w:tblCellMar>
        <w:tblLook w:val="0000" w:firstRow="0" w:lastRow="0" w:firstColumn="0" w:lastColumn="0" w:noHBand="0" w:noVBand="0"/>
      </w:tblPr>
      <w:tblGrid>
        <w:gridCol w:w="567"/>
        <w:gridCol w:w="567"/>
        <w:gridCol w:w="567"/>
        <w:gridCol w:w="567"/>
        <w:gridCol w:w="567"/>
        <w:gridCol w:w="567"/>
        <w:gridCol w:w="567"/>
        <w:gridCol w:w="567"/>
        <w:gridCol w:w="567"/>
        <w:gridCol w:w="567"/>
        <w:gridCol w:w="567"/>
        <w:gridCol w:w="567"/>
        <w:gridCol w:w="567"/>
        <w:gridCol w:w="567"/>
      </w:tblGrid>
      <w:tr w:rsidR="00F9128F" w:rsidRPr="006475E8" w14:paraId="6BC8DD54" w14:textId="77777777" w:rsidTr="00F9128F">
        <w:trPr>
          <w:cantSplit/>
          <w:trHeight w:val="454"/>
          <w:jc w:val="center"/>
        </w:trPr>
        <w:tc>
          <w:tcPr>
            <w:tcW w:w="567" w:type="dxa"/>
            <w:tcBorders>
              <w:top w:val="single" w:sz="4" w:space="0" w:color="000000"/>
              <w:left w:val="single" w:sz="4" w:space="0" w:color="000000"/>
              <w:bottom w:val="single" w:sz="4" w:space="0" w:color="000000"/>
            </w:tcBorders>
            <w:shd w:val="clear" w:color="auto" w:fill="auto"/>
            <w:vAlign w:val="center"/>
          </w:tcPr>
          <w:p w14:paraId="3D339728" w14:textId="4973FE97" w:rsidR="00F9128F" w:rsidRPr="006475E8" w:rsidRDefault="00F9128F" w:rsidP="009E49C0">
            <w:pPr>
              <w:jc w:val="center"/>
              <w:rPr>
                <w:rFonts w:ascii="Marianne" w:hAnsi="Marianne"/>
                <w:sz w:val="20"/>
                <w:szCs w:val="20"/>
              </w:rPr>
            </w:pPr>
          </w:p>
        </w:tc>
        <w:tc>
          <w:tcPr>
            <w:tcW w:w="567" w:type="dxa"/>
            <w:tcBorders>
              <w:top w:val="single" w:sz="4" w:space="0" w:color="000000"/>
              <w:left w:val="single" w:sz="4" w:space="0" w:color="000000"/>
              <w:bottom w:val="single" w:sz="4" w:space="0" w:color="000000"/>
            </w:tcBorders>
            <w:shd w:val="clear" w:color="auto" w:fill="auto"/>
            <w:vAlign w:val="center"/>
          </w:tcPr>
          <w:p w14:paraId="7F3AA67B" w14:textId="501825EE" w:rsidR="00F9128F" w:rsidRPr="006475E8" w:rsidRDefault="00F9128F" w:rsidP="009E49C0">
            <w:pPr>
              <w:jc w:val="center"/>
              <w:rPr>
                <w:rFonts w:ascii="Marianne" w:hAnsi="Marianne"/>
                <w:sz w:val="20"/>
                <w:szCs w:val="20"/>
              </w:rPr>
            </w:pPr>
          </w:p>
        </w:tc>
        <w:tc>
          <w:tcPr>
            <w:tcW w:w="567" w:type="dxa"/>
            <w:tcBorders>
              <w:top w:val="single" w:sz="4" w:space="0" w:color="000000"/>
              <w:left w:val="single" w:sz="4" w:space="0" w:color="000000"/>
              <w:bottom w:val="single" w:sz="4" w:space="0" w:color="000000"/>
            </w:tcBorders>
            <w:shd w:val="clear" w:color="auto" w:fill="auto"/>
            <w:vAlign w:val="center"/>
          </w:tcPr>
          <w:p w14:paraId="0811AB6E" w14:textId="5AE2F685" w:rsidR="00F9128F" w:rsidRPr="006475E8" w:rsidRDefault="00F9128F" w:rsidP="009E49C0">
            <w:pPr>
              <w:snapToGrid w:val="0"/>
              <w:jc w:val="center"/>
              <w:rPr>
                <w:rFonts w:ascii="Marianne" w:hAnsi="Marianne"/>
                <w:sz w:val="20"/>
                <w:szCs w:val="20"/>
              </w:rPr>
            </w:pPr>
          </w:p>
        </w:tc>
        <w:tc>
          <w:tcPr>
            <w:tcW w:w="567" w:type="dxa"/>
            <w:tcBorders>
              <w:top w:val="single" w:sz="4" w:space="0" w:color="000000"/>
              <w:left w:val="single" w:sz="4" w:space="0" w:color="000000"/>
              <w:bottom w:val="single" w:sz="4" w:space="0" w:color="000000"/>
            </w:tcBorders>
            <w:shd w:val="clear" w:color="auto" w:fill="auto"/>
            <w:vAlign w:val="center"/>
          </w:tcPr>
          <w:p w14:paraId="28EA606C" w14:textId="1CF76B7A" w:rsidR="00F9128F" w:rsidRPr="006475E8" w:rsidRDefault="00F9128F" w:rsidP="009E49C0">
            <w:pPr>
              <w:snapToGrid w:val="0"/>
              <w:jc w:val="center"/>
              <w:rPr>
                <w:rFonts w:ascii="Marianne" w:hAnsi="Marianne"/>
                <w:sz w:val="20"/>
                <w:szCs w:val="20"/>
              </w:rPr>
            </w:pPr>
          </w:p>
        </w:tc>
        <w:tc>
          <w:tcPr>
            <w:tcW w:w="567" w:type="dxa"/>
            <w:tcBorders>
              <w:top w:val="single" w:sz="4" w:space="0" w:color="000000"/>
              <w:left w:val="single" w:sz="4" w:space="0" w:color="000000"/>
              <w:bottom w:val="single" w:sz="4" w:space="0" w:color="000000"/>
            </w:tcBorders>
            <w:shd w:val="clear" w:color="auto" w:fill="auto"/>
            <w:vAlign w:val="center"/>
          </w:tcPr>
          <w:p w14:paraId="4281D152" w14:textId="26120931" w:rsidR="00F9128F" w:rsidRPr="006475E8" w:rsidRDefault="00F9128F" w:rsidP="009E49C0">
            <w:pPr>
              <w:snapToGrid w:val="0"/>
              <w:jc w:val="center"/>
              <w:rPr>
                <w:rFonts w:ascii="Marianne" w:hAnsi="Marianne"/>
                <w:sz w:val="20"/>
                <w:szCs w:val="20"/>
              </w:rPr>
            </w:pPr>
          </w:p>
        </w:tc>
        <w:tc>
          <w:tcPr>
            <w:tcW w:w="567" w:type="dxa"/>
            <w:tcBorders>
              <w:top w:val="single" w:sz="4" w:space="0" w:color="000000"/>
              <w:left w:val="single" w:sz="4" w:space="0" w:color="000000"/>
              <w:bottom w:val="single" w:sz="4" w:space="0" w:color="000000"/>
            </w:tcBorders>
            <w:shd w:val="clear" w:color="auto" w:fill="auto"/>
            <w:vAlign w:val="center"/>
          </w:tcPr>
          <w:p w14:paraId="09481893" w14:textId="53635DCB" w:rsidR="00F9128F" w:rsidRPr="006475E8" w:rsidRDefault="00F9128F" w:rsidP="009E49C0">
            <w:pPr>
              <w:snapToGrid w:val="0"/>
              <w:jc w:val="center"/>
              <w:rPr>
                <w:rFonts w:ascii="Marianne" w:hAnsi="Marianne"/>
                <w:sz w:val="20"/>
                <w:szCs w:val="20"/>
              </w:rPr>
            </w:pPr>
          </w:p>
        </w:tc>
        <w:tc>
          <w:tcPr>
            <w:tcW w:w="567" w:type="dxa"/>
            <w:tcBorders>
              <w:top w:val="single" w:sz="4" w:space="0" w:color="000000"/>
              <w:left w:val="single" w:sz="4" w:space="0" w:color="000000"/>
              <w:bottom w:val="single" w:sz="4" w:space="0" w:color="000000"/>
            </w:tcBorders>
            <w:shd w:val="clear" w:color="auto" w:fill="auto"/>
            <w:vAlign w:val="center"/>
          </w:tcPr>
          <w:p w14:paraId="2DE37474" w14:textId="4539BF0E" w:rsidR="00F9128F" w:rsidRPr="006475E8" w:rsidRDefault="00F9128F" w:rsidP="009E49C0">
            <w:pPr>
              <w:snapToGrid w:val="0"/>
              <w:jc w:val="center"/>
              <w:rPr>
                <w:rFonts w:ascii="Marianne" w:hAnsi="Marianne"/>
                <w:sz w:val="20"/>
                <w:szCs w:val="20"/>
              </w:rPr>
            </w:pPr>
          </w:p>
        </w:tc>
        <w:tc>
          <w:tcPr>
            <w:tcW w:w="567" w:type="dxa"/>
            <w:tcBorders>
              <w:top w:val="single" w:sz="4" w:space="0" w:color="000000"/>
              <w:left w:val="single" w:sz="4" w:space="0" w:color="000000"/>
              <w:bottom w:val="single" w:sz="4" w:space="0" w:color="000000"/>
            </w:tcBorders>
            <w:shd w:val="clear" w:color="auto" w:fill="auto"/>
            <w:vAlign w:val="center"/>
          </w:tcPr>
          <w:p w14:paraId="09F750B3" w14:textId="4E3E4068" w:rsidR="00F9128F" w:rsidRPr="006475E8" w:rsidRDefault="00F9128F" w:rsidP="009E49C0">
            <w:pPr>
              <w:snapToGrid w:val="0"/>
              <w:jc w:val="center"/>
              <w:rPr>
                <w:rFonts w:ascii="Marianne" w:hAnsi="Marianne"/>
                <w:sz w:val="20"/>
                <w:szCs w:val="20"/>
              </w:rPr>
            </w:pPr>
          </w:p>
        </w:tc>
        <w:tc>
          <w:tcPr>
            <w:tcW w:w="567" w:type="dxa"/>
            <w:tcBorders>
              <w:top w:val="single" w:sz="4" w:space="0" w:color="000000"/>
              <w:left w:val="single" w:sz="4" w:space="0" w:color="000000"/>
              <w:bottom w:val="single" w:sz="4" w:space="0" w:color="000000"/>
            </w:tcBorders>
            <w:shd w:val="clear" w:color="auto" w:fill="auto"/>
            <w:vAlign w:val="center"/>
          </w:tcPr>
          <w:p w14:paraId="6FDF8C3C" w14:textId="10DECBD4" w:rsidR="00F9128F" w:rsidRPr="006475E8" w:rsidRDefault="00F9128F" w:rsidP="009E49C0">
            <w:pPr>
              <w:snapToGrid w:val="0"/>
              <w:jc w:val="center"/>
              <w:rPr>
                <w:rFonts w:ascii="Marianne" w:hAnsi="Marianne"/>
                <w:sz w:val="20"/>
                <w:szCs w:val="20"/>
              </w:rPr>
            </w:pPr>
          </w:p>
        </w:tc>
        <w:tc>
          <w:tcPr>
            <w:tcW w:w="567" w:type="dxa"/>
            <w:tcBorders>
              <w:top w:val="single" w:sz="4" w:space="0" w:color="000000"/>
              <w:left w:val="single" w:sz="4" w:space="0" w:color="000000"/>
              <w:bottom w:val="single" w:sz="4" w:space="0" w:color="000000"/>
            </w:tcBorders>
            <w:shd w:val="clear" w:color="auto" w:fill="auto"/>
            <w:vAlign w:val="center"/>
          </w:tcPr>
          <w:p w14:paraId="6E13D640" w14:textId="33A9B703" w:rsidR="00F9128F" w:rsidRPr="006475E8" w:rsidRDefault="00F9128F" w:rsidP="009E49C0">
            <w:pPr>
              <w:snapToGrid w:val="0"/>
              <w:jc w:val="center"/>
              <w:rPr>
                <w:rFonts w:ascii="Marianne" w:hAnsi="Marianne"/>
                <w:sz w:val="20"/>
                <w:szCs w:val="20"/>
              </w:rPr>
            </w:pPr>
          </w:p>
        </w:tc>
        <w:tc>
          <w:tcPr>
            <w:tcW w:w="567" w:type="dxa"/>
            <w:tcBorders>
              <w:top w:val="single" w:sz="4" w:space="0" w:color="000000"/>
              <w:left w:val="single" w:sz="4" w:space="0" w:color="000000"/>
              <w:bottom w:val="single" w:sz="4" w:space="0" w:color="000000"/>
            </w:tcBorders>
            <w:shd w:val="clear" w:color="auto" w:fill="auto"/>
            <w:vAlign w:val="center"/>
          </w:tcPr>
          <w:p w14:paraId="0A0F4A37" w14:textId="3E1B2D68" w:rsidR="00F9128F" w:rsidRPr="006475E8" w:rsidRDefault="00F9128F" w:rsidP="009E49C0">
            <w:pPr>
              <w:snapToGrid w:val="0"/>
              <w:jc w:val="center"/>
              <w:rPr>
                <w:rFonts w:ascii="Marianne" w:hAnsi="Marianne"/>
                <w:sz w:val="20"/>
                <w:szCs w:val="20"/>
              </w:rPr>
            </w:pPr>
          </w:p>
        </w:tc>
        <w:tc>
          <w:tcPr>
            <w:tcW w:w="567" w:type="dxa"/>
            <w:tcBorders>
              <w:top w:val="single" w:sz="4" w:space="0" w:color="000000"/>
              <w:left w:val="single" w:sz="4" w:space="0" w:color="000000"/>
              <w:bottom w:val="single" w:sz="4" w:space="0" w:color="000000"/>
            </w:tcBorders>
            <w:shd w:val="clear" w:color="auto" w:fill="auto"/>
            <w:vAlign w:val="center"/>
          </w:tcPr>
          <w:p w14:paraId="079EE84A" w14:textId="11A69127" w:rsidR="00F9128F" w:rsidRPr="006475E8" w:rsidRDefault="00F9128F" w:rsidP="009E49C0">
            <w:pPr>
              <w:snapToGrid w:val="0"/>
              <w:jc w:val="center"/>
              <w:rPr>
                <w:rFonts w:ascii="Marianne" w:hAnsi="Marianne"/>
                <w:sz w:val="20"/>
                <w:szCs w:val="20"/>
              </w:rPr>
            </w:pPr>
          </w:p>
        </w:tc>
        <w:tc>
          <w:tcPr>
            <w:tcW w:w="567" w:type="dxa"/>
            <w:tcBorders>
              <w:top w:val="single" w:sz="4" w:space="0" w:color="000000"/>
              <w:left w:val="single" w:sz="4" w:space="0" w:color="000000"/>
              <w:bottom w:val="single" w:sz="4" w:space="0" w:color="000000"/>
              <w:right w:val="single" w:sz="4" w:space="0" w:color="auto"/>
            </w:tcBorders>
            <w:shd w:val="clear" w:color="auto" w:fill="auto"/>
            <w:vAlign w:val="center"/>
          </w:tcPr>
          <w:p w14:paraId="76421D38" w14:textId="4C130B55" w:rsidR="00F9128F" w:rsidRPr="006475E8" w:rsidRDefault="00F9128F" w:rsidP="009E49C0">
            <w:pPr>
              <w:snapToGrid w:val="0"/>
              <w:jc w:val="center"/>
              <w:rPr>
                <w:rFonts w:ascii="Marianne" w:hAnsi="Marianne"/>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6167F257" w14:textId="35425065" w:rsidR="00F9128F" w:rsidRPr="006475E8" w:rsidRDefault="00F9128F" w:rsidP="009E49C0">
            <w:pPr>
              <w:snapToGrid w:val="0"/>
              <w:jc w:val="center"/>
              <w:rPr>
                <w:rFonts w:ascii="Marianne" w:hAnsi="Marianne"/>
                <w:sz w:val="20"/>
                <w:szCs w:val="20"/>
              </w:rPr>
            </w:pPr>
          </w:p>
        </w:tc>
      </w:tr>
    </w:tbl>
    <w:p w14:paraId="13DFC4AC" w14:textId="77777777" w:rsidR="00B31838" w:rsidRDefault="00B31838" w:rsidP="00B31838">
      <w:pPr>
        <w:ind w:firstLine="284"/>
        <w:jc w:val="center"/>
        <w:rPr>
          <w:rFonts w:ascii="Marianne" w:hAnsi="Marianne"/>
          <w:b/>
          <w:sz w:val="20"/>
          <w:szCs w:val="20"/>
        </w:rPr>
      </w:pPr>
    </w:p>
    <w:p w14:paraId="0A88B65B" w14:textId="77777777" w:rsidR="009B6D11" w:rsidRPr="006475E8" w:rsidRDefault="009B6D11" w:rsidP="00B31838">
      <w:pPr>
        <w:ind w:firstLine="284"/>
        <w:jc w:val="center"/>
        <w:rPr>
          <w:rFonts w:ascii="Marianne" w:hAnsi="Marianne"/>
          <w:b/>
          <w:sz w:val="20"/>
          <w:szCs w:val="20"/>
        </w:rPr>
      </w:pPr>
    </w:p>
    <w:p w14:paraId="39C8798E" w14:textId="77777777" w:rsidR="00B31838" w:rsidRPr="006475E8" w:rsidRDefault="00B31838" w:rsidP="00B31838">
      <w:pPr>
        <w:pBdr>
          <w:top w:val="single" w:sz="4" w:space="1" w:color="auto"/>
          <w:left w:val="single" w:sz="4" w:space="4" w:color="auto"/>
          <w:bottom w:val="single" w:sz="4" w:space="1" w:color="auto"/>
          <w:right w:val="single" w:sz="4" w:space="4" w:color="auto"/>
        </w:pBdr>
        <w:jc w:val="right"/>
        <w:rPr>
          <w:rFonts w:ascii="Marianne" w:hAnsi="Marianne"/>
          <w:b/>
          <w:i/>
          <w:sz w:val="20"/>
          <w:szCs w:val="20"/>
        </w:rPr>
      </w:pPr>
      <w:r w:rsidRPr="006475E8">
        <w:rPr>
          <w:rFonts w:ascii="Marianne" w:hAnsi="Marianne"/>
          <w:b/>
          <w:i/>
          <w:sz w:val="20"/>
          <w:szCs w:val="20"/>
        </w:rPr>
        <w:t>Cadre réservé au pouvoir adjudicateur</w:t>
      </w:r>
    </w:p>
    <w:p w14:paraId="5AEC14C6" w14:textId="7B2260A9" w:rsidR="00B31838" w:rsidRDefault="00B31838" w:rsidP="00B43BB7">
      <w:pPr>
        <w:pBdr>
          <w:top w:val="single" w:sz="4" w:space="1" w:color="auto"/>
          <w:left w:val="single" w:sz="4" w:space="4" w:color="auto"/>
          <w:bottom w:val="single" w:sz="4" w:space="1" w:color="auto"/>
          <w:right w:val="single" w:sz="4" w:space="4" w:color="auto"/>
        </w:pBdr>
        <w:spacing w:before="60"/>
        <w:jc w:val="both"/>
        <w:rPr>
          <w:rFonts w:ascii="Marianne" w:hAnsi="Marianne"/>
          <w:sz w:val="20"/>
          <w:szCs w:val="20"/>
        </w:rPr>
      </w:pPr>
      <w:r w:rsidRPr="006475E8">
        <w:rPr>
          <w:rFonts w:ascii="Marianne" w:hAnsi="Marianne"/>
          <w:sz w:val="20"/>
          <w:szCs w:val="20"/>
        </w:rPr>
        <w:t>Date de remise par voie électronique</w:t>
      </w:r>
      <w:r w:rsidRPr="006475E8">
        <w:rPr>
          <w:rFonts w:ascii="Calibri" w:hAnsi="Calibri" w:cs="Calibri"/>
          <w:sz w:val="20"/>
          <w:szCs w:val="20"/>
        </w:rPr>
        <w:t> </w:t>
      </w:r>
      <w:r w:rsidRPr="006475E8">
        <w:rPr>
          <w:rFonts w:ascii="Marianne" w:hAnsi="Marianne"/>
          <w:sz w:val="20"/>
          <w:szCs w:val="20"/>
        </w:rPr>
        <w:t xml:space="preserve">: </w:t>
      </w:r>
      <w:r w:rsidR="006478F1">
        <w:rPr>
          <w:rFonts w:ascii="Marianne" w:hAnsi="Marianne"/>
          <w:sz w:val="20"/>
          <w:szCs w:val="20"/>
        </w:rPr>
        <w:t>Lundi 08/04/2026</w:t>
      </w:r>
    </w:p>
    <w:p w14:paraId="2DE5E81E" w14:textId="77777777" w:rsidR="007A33BF" w:rsidRDefault="007A33BF" w:rsidP="007A33BF">
      <w:pPr>
        <w:pBdr>
          <w:top w:val="single" w:sz="4" w:space="1" w:color="auto"/>
          <w:left w:val="single" w:sz="4" w:space="4" w:color="auto"/>
          <w:bottom w:val="single" w:sz="4" w:space="1" w:color="auto"/>
          <w:right w:val="single" w:sz="4" w:space="4" w:color="auto"/>
        </w:pBdr>
        <w:spacing w:before="60"/>
        <w:jc w:val="both"/>
        <w:rPr>
          <w:rFonts w:ascii="Marianne" w:hAnsi="Marianne"/>
          <w:sz w:val="20"/>
          <w:szCs w:val="20"/>
        </w:rPr>
      </w:pPr>
      <w:r w:rsidRPr="006475E8">
        <w:rPr>
          <w:rFonts w:ascii="Marianne" w:hAnsi="Marianne"/>
          <w:b/>
          <w:sz w:val="20"/>
          <w:szCs w:val="20"/>
        </w:rPr>
        <w:t>Date de notification</w:t>
      </w:r>
      <w:r w:rsidRPr="006475E8">
        <w:rPr>
          <w:rFonts w:ascii="Calibri" w:hAnsi="Calibri" w:cs="Calibri"/>
          <w:sz w:val="20"/>
          <w:szCs w:val="20"/>
        </w:rPr>
        <w:t> </w:t>
      </w:r>
      <w:r w:rsidRPr="006475E8">
        <w:rPr>
          <w:rFonts w:ascii="Marianne" w:hAnsi="Marianne"/>
          <w:sz w:val="20"/>
          <w:szCs w:val="20"/>
        </w:rPr>
        <w:t xml:space="preserve">: </w:t>
      </w:r>
    </w:p>
    <w:p w14:paraId="680687DC" w14:textId="77777777" w:rsidR="00981C18" w:rsidRPr="006475E8" w:rsidRDefault="00981C18" w:rsidP="00B43BB7">
      <w:pPr>
        <w:pBdr>
          <w:top w:val="single" w:sz="4" w:space="1" w:color="auto"/>
          <w:left w:val="single" w:sz="4" w:space="4" w:color="auto"/>
          <w:bottom w:val="single" w:sz="4" w:space="1" w:color="auto"/>
          <w:right w:val="single" w:sz="4" w:space="4" w:color="auto"/>
        </w:pBdr>
        <w:spacing w:before="60"/>
        <w:jc w:val="both"/>
        <w:rPr>
          <w:rFonts w:ascii="Marianne" w:hAnsi="Marianne"/>
          <w:sz w:val="20"/>
          <w:szCs w:val="20"/>
        </w:rPr>
      </w:pPr>
    </w:p>
    <w:p w14:paraId="5D96EF44" w14:textId="77777777" w:rsidR="00B31838" w:rsidRPr="006475E8" w:rsidRDefault="00B31838" w:rsidP="00B31838">
      <w:pPr>
        <w:rPr>
          <w:rFonts w:ascii="Marianne" w:hAnsi="Marianne"/>
          <w:sz w:val="20"/>
          <w:szCs w:val="20"/>
        </w:rPr>
      </w:pPr>
    </w:p>
    <w:p w14:paraId="0265F693" w14:textId="77777777" w:rsidR="00B31838" w:rsidRPr="006475E8" w:rsidRDefault="00B31838" w:rsidP="00B31838">
      <w:pPr>
        <w:rPr>
          <w:rFonts w:ascii="Marianne" w:hAnsi="Marianne"/>
          <w:sz w:val="20"/>
          <w:szCs w:val="20"/>
        </w:rPr>
      </w:pPr>
    </w:p>
    <w:p w14:paraId="1CB103FA" w14:textId="77777777" w:rsidR="00B31838" w:rsidRDefault="00B31838" w:rsidP="00B31838">
      <w:pPr>
        <w:rPr>
          <w:rFonts w:ascii="Marianne" w:hAnsi="Marianne"/>
          <w:sz w:val="20"/>
          <w:szCs w:val="20"/>
        </w:rPr>
      </w:pPr>
    </w:p>
    <w:p w14:paraId="4DF2457E" w14:textId="77777777" w:rsidR="00981C18" w:rsidRDefault="00981C18" w:rsidP="00B31838">
      <w:pPr>
        <w:rPr>
          <w:rFonts w:ascii="Marianne" w:hAnsi="Marianne"/>
          <w:sz w:val="20"/>
          <w:szCs w:val="20"/>
        </w:rPr>
      </w:pPr>
    </w:p>
    <w:p w14:paraId="6260E20A" w14:textId="77777777" w:rsidR="00981C18" w:rsidRDefault="00981C18" w:rsidP="00B31838">
      <w:pPr>
        <w:rPr>
          <w:rFonts w:ascii="Marianne" w:hAnsi="Marianne"/>
          <w:sz w:val="20"/>
          <w:szCs w:val="20"/>
        </w:rPr>
      </w:pPr>
    </w:p>
    <w:p w14:paraId="39CC8FB8" w14:textId="77777777" w:rsidR="00981C18" w:rsidRDefault="00981C18" w:rsidP="00B31838">
      <w:pPr>
        <w:rPr>
          <w:rFonts w:ascii="Marianne" w:hAnsi="Marianne"/>
          <w:sz w:val="20"/>
          <w:szCs w:val="20"/>
        </w:rPr>
      </w:pPr>
    </w:p>
    <w:p w14:paraId="77B269DF" w14:textId="77777777" w:rsidR="00981C18" w:rsidRDefault="00981C18" w:rsidP="00B31838">
      <w:pPr>
        <w:rPr>
          <w:rFonts w:ascii="Marianne" w:hAnsi="Marianne"/>
          <w:sz w:val="20"/>
          <w:szCs w:val="20"/>
        </w:rPr>
      </w:pPr>
    </w:p>
    <w:p w14:paraId="12947CA9" w14:textId="77777777" w:rsidR="00981C18" w:rsidRDefault="00981C18" w:rsidP="00B31838">
      <w:pPr>
        <w:rPr>
          <w:rFonts w:ascii="Marianne" w:hAnsi="Marianne"/>
          <w:sz w:val="20"/>
          <w:szCs w:val="20"/>
        </w:rPr>
      </w:pPr>
    </w:p>
    <w:p w14:paraId="657F218E" w14:textId="77777777" w:rsidR="00981C18" w:rsidRDefault="00981C18" w:rsidP="00B31838">
      <w:pPr>
        <w:rPr>
          <w:rFonts w:ascii="Marianne" w:hAnsi="Marianne"/>
          <w:sz w:val="20"/>
          <w:szCs w:val="20"/>
        </w:rPr>
      </w:pPr>
    </w:p>
    <w:p w14:paraId="59372D56" w14:textId="77777777" w:rsidR="00981C18" w:rsidRDefault="00981C18" w:rsidP="00B31838">
      <w:pPr>
        <w:rPr>
          <w:rFonts w:ascii="Marianne" w:hAnsi="Marianne"/>
          <w:sz w:val="20"/>
          <w:szCs w:val="20"/>
        </w:rPr>
      </w:pPr>
    </w:p>
    <w:p w14:paraId="34D31389" w14:textId="77777777" w:rsidR="00981C18" w:rsidRDefault="00981C18" w:rsidP="00B31838">
      <w:pPr>
        <w:rPr>
          <w:rFonts w:ascii="Marianne" w:hAnsi="Marianne"/>
          <w:sz w:val="20"/>
          <w:szCs w:val="20"/>
        </w:rPr>
      </w:pPr>
    </w:p>
    <w:p w14:paraId="06B96B1F" w14:textId="77777777" w:rsidR="00B31838" w:rsidRPr="006475E8" w:rsidRDefault="00B31838" w:rsidP="00B31838">
      <w:pPr>
        <w:rPr>
          <w:rFonts w:ascii="Marianne" w:hAnsi="Marianne"/>
          <w:sz w:val="20"/>
          <w:szCs w:val="20"/>
        </w:rPr>
      </w:pPr>
      <w:r w:rsidRPr="009E27B6">
        <w:rPr>
          <w:rFonts w:ascii="Marianne" w:hAnsi="Marianne"/>
          <w:sz w:val="20"/>
          <w:szCs w:val="20"/>
        </w:rPr>
        <w:t xml:space="preserve">Ce document comporte </w:t>
      </w:r>
      <w:r w:rsidR="009E27B6" w:rsidRPr="009E27B6">
        <w:rPr>
          <w:rFonts w:ascii="Marianne" w:hAnsi="Marianne"/>
          <w:sz w:val="20"/>
          <w:szCs w:val="20"/>
        </w:rPr>
        <w:t>10</w:t>
      </w:r>
      <w:r w:rsidRPr="009E27B6">
        <w:rPr>
          <w:rFonts w:ascii="Marianne" w:hAnsi="Marianne"/>
          <w:sz w:val="20"/>
          <w:szCs w:val="20"/>
        </w:rPr>
        <w:t xml:space="preserve"> pages y compris</w:t>
      </w:r>
      <w:r w:rsidRPr="006475E8">
        <w:rPr>
          <w:rFonts w:ascii="Marianne" w:hAnsi="Marianne"/>
          <w:sz w:val="20"/>
          <w:szCs w:val="20"/>
        </w:rPr>
        <w:t xml:space="preserve"> celle de garde</w:t>
      </w:r>
    </w:p>
    <w:p w14:paraId="124F2E4D" w14:textId="77777777" w:rsidR="00B31838" w:rsidRPr="00981C18" w:rsidRDefault="00B31838" w:rsidP="00B31838">
      <w:pPr>
        <w:pStyle w:val="Titre1"/>
        <w:pageBreakBefore/>
        <w:spacing w:after="360"/>
        <w:rPr>
          <w:rFonts w:ascii="Marianne" w:hAnsi="Marianne"/>
          <w:sz w:val="24"/>
          <w:szCs w:val="20"/>
        </w:rPr>
      </w:pPr>
      <w:r w:rsidRPr="00981C18">
        <w:rPr>
          <w:rFonts w:ascii="Marianne" w:hAnsi="Marianne"/>
          <w:sz w:val="24"/>
          <w:szCs w:val="20"/>
        </w:rPr>
        <w:lastRenderedPageBreak/>
        <w:t>ACTE D’ENGAGEMENT</w:t>
      </w:r>
    </w:p>
    <w:p w14:paraId="02AFEFA2" w14:textId="77777777" w:rsidR="00B31838" w:rsidRPr="006475E8" w:rsidRDefault="00B31838" w:rsidP="00B31838">
      <w:pPr>
        <w:keepNext/>
        <w:jc w:val="both"/>
        <w:rPr>
          <w:rFonts w:ascii="Marianne" w:hAnsi="Marianne"/>
          <w:b/>
          <w:sz w:val="20"/>
          <w:szCs w:val="20"/>
        </w:rPr>
      </w:pPr>
      <w:r w:rsidRPr="006475E8">
        <w:rPr>
          <w:rFonts w:ascii="Marianne" w:hAnsi="Marianne"/>
          <w:b/>
          <w:i/>
          <w:sz w:val="20"/>
          <w:szCs w:val="20"/>
          <w:u w:val="single"/>
        </w:rPr>
        <w:t>Personne publique contractante</w:t>
      </w:r>
      <w:r w:rsidRPr="006475E8">
        <w:rPr>
          <w:rFonts w:ascii="Calibri" w:hAnsi="Calibri" w:cs="Calibri"/>
          <w:b/>
          <w:i/>
          <w:sz w:val="20"/>
          <w:szCs w:val="20"/>
          <w:u w:val="single"/>
        </w:rPr>
        <w:t> </w:t>
      </w:r>
      <w:r w:rsidRPr="006475E8">
        <w:rPr>
          <w:rFonts w:ascii="Marianne" w:hAnsi="Marianne"/>
          <w:b/>
          <w:i/>
          <w:sz w:val="20"/>
          <w:szCs w:val="20"/>
          <w:u w:val="single"/>
        </w:rPr>
        <w:t>:</w:t>
      </w:r>
      <w:r w:rsidRPr="006475E8">
        <w:rPr>
          <w:rFonts w:ascii="Marianne" w:hAnsi="Marianne"/>
          <w:sz w:val="20"/>
          <w:szCs w:val="20"/>
        </w:rPr>
        <w:t xml:space="preserve"> </w:t>
      </w:r>
    </w:p>
    <w:p w14:paraId="3288BB0C" w14:textId="77777777" w:rsidR="00B31838" w:rsidRPr="006475E8" w:rsidRDefault="00B31838" w:rsidP="00B31838">
      <w:pPr>
        <w:rPr>
          <w:rFonts w:ascii="Marianne" w:hAnsi="Marianne"/>
          <w:sz w:val="20"/>
          <w:szCs w:val="20"/>
        </w:rPr>
      </w:pPr>
    </w:p>
    <w:p w14:paraId="427C80BF" w14:textId="77777777" w:rsidR="00B31838" w:rsidRPr="006475E8" w:rsidRDefault="00B31838" w:rsidP="00B31838">
      <w:pPr>
        <w:jc w:val="center"/>
        <w:rPr>
          <w:rFonts w:ascii="Marianne" w:hAnsi="Marianne"/>
          <w:sz w:val="20"/>
          <w:szCs w:val="20"/>
          <w:lang w:eastAsia="fr-FR"/>
        </w:rPr>
      </w:pPr>
      <w:r w:rsidRPr="006475E8">
        <w:rPr>
          <w:rFonts w:ascii="Marianne" w:hAnsi="Marianne"/>
          <w:sz w:val="20"/>
          <w:szCs w:val="20"/>
          <w:lang w:eastAsia="fr-FR"/>
        </w:rPr>
        <w:t>DIRECTION INTERREGIONALE DES SERVICES PENITENTIAIRES DE PARIS</w:t>
      </w:r>
    </w:p>
    <w:p w14:paraId="3D63F182" w14:textId="77777777" w:rsidR="00B31838" w:rsidRPr="006475E8" w:rsidRDefault="00B31838" w:rsidP="00B31838">
      <w:pPr>
        <w:jc w:val="center"/>
        <w:rPr>
          <w:rFonts w:ascii="Marianne" w:hAnsi="Marianne"/>
          <w:sz w:val="20"/>
          <w:szCs w:val="20"/>
          <w:lang w:eastAsia="fr-FR"/>
        </w:rPr>
      </w:pPr>
      <w:r w:rsidRPr="006475E8">
        <w:rPr>
          <w:rFonts w:ascii="Marianne" w:hAnsi="Marianne"/>
          <w:sz w:val="20"/>
          <w:szCs w:val="20"/>
          <w:lang w:eastAsia="fr-FR"/>
        </w:rPr>
        <w:t>3, Avenue de la division Leclerc</w:t>
      </w:r>
    </w:p>
    <w:p w14:paraId="3E34E510" w14:textId="77777777" w:rsidR="00B31838" w:rsidRPr="006475E8" w:rsidRDefault="00B31838" w:rsidP="00B31838">
      <w:pPr>
        <w:jc w:val="center"/>
        <w:rPr>
          <w:rFonts w:ascii="Marianne" w:hAnsi="Marianne"/>
          <w:sz w:val="20"/>
          <w:szCs w:val="20"/>
          <w:lang w:eastAsia="fr-FR"/>
        </w:rPr>
      </w:pPr>
      <w:r w:rsidRPr="006475E8">
        <w:rPr>
          <w:rFonts w:ascii="Marianne" w:hAnsi="Marianne"/>
          <w:sz w:val="20"/>
          <w:szCs w:val="20"/>
          <w:lang w:eastAsia="fr-FR"/>
        </w:rPr>
        <w:t>BP 103</w:t>
      </w:r>
    </w:p>
    <w:p w14:paraId="0E4472AE" w14:textId="77777777" w:rsidR="00B31838" w:rsidRPr="006475E8" w:rsidRDefault="00B31838" w:rsidP="00B31838">
      <w:pPr>
        <w:jc w:val="center"/>
        <w:rPr>
          <w:rFonts w:ascii="Marianne" w:hAnsi="Marianne"/>
          <w:sz w:val="20"/>
          <w:szCs w:val="20"/>
          <w:lang w:eastAsia="fr-FR"/>
        </w:rPr>
      </w:pPr>
      <w:r w:rsidRPr="006475E8">
        <w:rPr>
          <w:rFonts w:ascii="Marianne" w:hAnsi="Marianne"/>
          <w:sz w:val="20"/>
          <w:szCs w:val="20"/>
          <w:lang w:eastAsia="fr-FR"/>
        </w:rPr>
        <w:t>94267 FRESNES CEDEX</w:t>
      </w:r>
    </w:p>
    <w:p w14:paraId="72F024D8" w14:textId="77777777" w:rsidR="00B31838" w:rsidRPr="006475E8" w:rsidRDefault="00B31838" w:rsidP="00B31838">
      <w:pPr>
        <w:rPr>
          <w:rFonts w:ascii="Marianne" w:hAnsi="Marianne"/>
          <w:sz w:val="20"/>
          <w:szCs w:val="20"/>
          <w:lang w:eastAsia="fr-FR"/>
        </w:rPr>
      </w:pPr>
    </w:p>
    <w:p w14:paraId="01C2760C" w14:textId="77777777" w:rsidR="00B31838" w:rsidRPr="006475E8" w:rsidRDefault="00B31838" w:rsidP="00B31838">
      <w:pPr>
        <w:keepNext/>
        <w:jc w:val="both"/>
        <w:rPr>
          <w:rFonts w:ascii="Marianne" w:hAnsi="Marianne"/>
          <w:sz w:val="20"/>
          <w:szCs w:val="20"/>
        </w:rPr>
      </w:pPr>
      <w:r w:rsidRPr="006475E8">
        <w:rPr>
          <w:rFonts w:ascii="Marianne" w:hAnsi="Marianne"/>
          <w:sz w:val="20"/>
          <w:szCs w:val="20"/>
          <w:lang w:eastAsia="fr-FR"/>
        </w:rPr>
        <w:t xml:space="preserve">Représenté par </w:t>
      </w:r>
      <w:r w:rsidRPr="006475E8">
        <w:rPr>
          <w:rFonts w:ascii="Marianne" w:hAnsi="Marianne"/>
          <w:b/>
          <w:bCs/>
          <w:sz w:val="20"/>
          <w:szCs w:val="20"/>
          <w:lang w:eastAsia="fr-FR"/>
        </w:rPr>
        <w:t xml:space="preserve">Monsieur Stéphane SCOTTO, </w:t>
      </w:r>
      <w:r w:rsidRPr="006475E8">
        <w:rPr>
          <w:rFonts w:ascii="Marianne" w:hAnsi="Marianne"/>
          <w:sz w:val="20"/>
          <w:szCs w:val="20"/>
        </w:rPr>
        <w:t>désigné par l’arrêté n°75 2021-05-04-00001- en date du 4 mai 2021 portant délégation de signature au directeur interrégional des services pénitentiaires de Paris, par le Préfet de la région d’Île-de-France, Préfet de Paris.</w:t>
      </w:r>
    </w:p>
    <w:p w14:paraId="1C375C57" w14:textId="77777777" w:rsidR="00B31838" w:rsidRPr="006475E8" w:rsidRDefault="00B31838" w:rsidP="00B31838">
      <w:pPr>
        <w:jc w:val="both"/>
        <w:rPr>
          <w:rFonts w:ascii="Marianne" w:hAnsi="Marianne"/>
          <w:sz w:val="20"/>
          <w:szCs w:val="20"/>
          <w:lang w:eastAsia="fr-FR"/>
        </w:rPr>
      </w:pPr>
    </w:p>
    <w:tbl>
      <w:tblPr>
        <w:tblpPr w:leftFromText="141" w:rightFromText="141" w:vertAnchor="text" w:horzAnchor="margin" w:tblpY="54"/>
        <w:tblW w:w="9637" w:type="dxa"/>
        <w:tblLayout w:type="fixed"/>
        <w:tblCellMar>
          <w:top w:w="113" w:type="dxa"/>
          <w:left w:w="113" w:type="dxa"/>
          <w:bottom w:w="113" w:type="dxa"/>
          <w:right w:w="113" w:type="dxa"/>
        </w:tblCellMar>
        <w:tblLook w:val="0000" w:firstRow="0" w:lastRow="0" w:firstColumn="0" w:lastColumn="0" w:noHBand="0" w:noVBand="0"/>
      </w:tblPr>
      <w:tblGrid>
        <w:gridCol w:w="5244"/>
        <w:gridCol w:w="4393"/>
      </w:tblGrid>
      <w:tr w:rsidR="00B31838" w:rsidRPr="006475E8" w14:paraId="456F7505" w14:textId="77777777" w:rsidTr="00085E65">
        <w:trPr>
          <w:trHeight w:val="255"/>
        </w:trPr>
        <w:tc>
          <w:tcPr>
            <w:tcW w:w="5244" w:type="dxa"/>
            <w:tcBorders>
              <w:top w:val="single" w:sz="1" w:space="0" w:color="000000"/>
              <w:left w:val="single" w:sz="1" w:space="0" w:color="000000"/>
              <w:bottom w:val="single" w:sz="1" w:space="0" w:color="000000"/>
            </w:tcBorders>
            <w:shd w:val="clear" w:color="auto" w:fill="auto"/>
          </w:tcPr>
          <w:p w14:paraId="12DE2F02" w14:textId="77777777" w:rsidR="00B31838" w:rsidRPr="006475E8" w:rsidRDefault="00B31838" w:rsidP="009E49C0">
            <w:pPr>
              <w:pStyle w:val="En-tte"/>
              <w:tabs>
                <w:tab w:val="clear" w:pos="4536"/>
                <w:tab w:val="clear" w:pos="9072"/>
              </w:tabs>
              <w:snapToGrid w:val="0"/>
              <w:jc w:val="center"/>
              <w:rPr>
                <w:rStyle w:val="lev"/>
                <w:rFonts w:ascii="Marianne" w:hAnsi="Marianne"/>
                <w:b w:val="0"/>
                <w:sz w:val="20"/>
                <w:szCs w:val="20"/>
                <w:lang w:eastAsia="fr-FR"/>
              </w:rPr>
            </w:pPr>
            <w:r w:rsidRPr="006475E8">
              <w:rPr>
                <w:rFonts w:ascii="Marianne" w:hAnsi="Marianne"/>
                <w:b/>
                <w:sz w:val="20"/>
                <w:szCs w:val="20"/>
              </w:rPr>
              <w:t>Désignation du comptable assignatair</w:t>
            </w:r>
            <w:r w:rsidRPr="006475E8">
              <w:rPr>
                <w:rFonts w:ascii="Marianne" w:hAnsi="Marianne"/>
                <w:b/>
                <w:sz w:val="20"/>
                <w:szCs w:val="20"/>
                <w:lang w:eastAsia="fr-FR"/>
              </w:rPr>
              <w:t>e</w:t>
            </w:r>
          </w:p>
        </w:tc>
        <w:tc>
          <w:tcPr>
            <w:tcW w:w="4393" w:type="dxa"/>
            <w:tcBorders>
              <w:top w:val="single" w:sz="1" w:space="0" w:color="000000"/>
              <w:left w:val="single" w:sz="1" w:space="0" w:color="000000"/>
              <w:bottom w:val="single" w:sz="1" w:space="0" w:color="000000"/>
              <w:right w:val="single" w:sz="1" w:space="0" w:color="000000"/>
            </w:tcBorders>
            <w:shd w:val="clear" w:color="auto" w:fill="auto"/>
          </w:tcPr>
          <w:p w14:paraId="70BE0916" w14:textId="77777777" w:rsidR="00B31838" w:rsidRPr="006475E8" w:rsidRDefault="00B31838" w:rsidP="009E49C0">
            <w:pPr>
              <w:pStyle w:val="En-tte"/>
              <w:tabs>
                <w:tab w:val="clear" w:pos="4536"/>
                <w:tab w:val="clear" w:pos="9072"/>
              </w:tabs>
              <w:snapToGrid w:val="0"/>
              <w:jc w:val="center"/>
              <w:rPr>
                <w:rFonts w:ascii="Marianne" w:hAnsi="Marianne"/>
                <w:sz w:val="20"/>
                <w:szCs w:val="20"/>
              </w:rPr>
            </w:pPr>
            <w:r w:rsidRPr="006475E8">
              <w:rPr>
                <w:rStyle w:val="lev"/>
                <w:rFonts w:ascii="Marianne" w:hAnsi="Marianne"/>
                <w:sz w:val="20"/>
                <w:szCs w:val="20"/>
                <w:lang w:eastAsia="fr-FR"/>
              </w:rPr>
              <w:t>Adresse d'envoi des factures</w:t>
            </w:r>
          </w:p>
        </w:tc>
      </w:tr>
      <w:tr w:rsidR="00B31838" w:rsidRPr="006475E8" w14:paraId="50B789F4" w14:textId="77777777" w:rsidTr="00085E65">
        <w:trPr>
          <w:trHeight w:val="1779"/>
        </w:trPr>
        <w:tc>
          <w:tcPr>
            <w:tcW w:w="5244" w:type="dxa"/>
            <w:tcBorders>
              <w:left w:val="single" w:sz="1" w:space="0" w:color="000000"/>
              <w:bottom w:val="single" w:sz="1" w:space="0" w:color="000000"/>
            </w:tcBorders>
            <w:shd w:val="clear" w:color="auto" w:fill="auto"/>
          </w:tcPr>
          <w:p w14:paraId="5FE92D89" w14:textId="77777777" w:rsidR="00B31838" w:rsidRDefault="00B31838" w:rsidP="009E49C0">
            <w:pPr>
              <w:ind w:left="142"/>
              <w:jc w:val="center"/>
              <w:rPr>
                <w:rFonts w:ascii="Marianne" w:hAnsi="Marianne"/>
                <w:sz w:val="20"/>
                <w:szCs w:val="20"/>
                <w:u w:val="single"/>
                <w:lang w:eastAsia="fr-FR"/>
              </w:rPr>
            </w:pPr>
            <w:r w:rsidRPr="006475E8">
              <w:rPr>
                <w:rFonts w:ascii="Marianne" w:hAnsi="Marianne"/>
                <w:sz w:val="20"/>
                <w:szCs w:val="20"/>
                <w:u w:val="single"/>
                <w:lang w:eastAsia="fr-FR"/>
              </w:rPr>
              <w:t>Direction Départementale des Finances Publiques de l’Essonne</w:t>
            </w:r>
          </w:p>
          <w:p w14:paraId="0F84D01E" w14:textId="77777777" w:rsidR="00527B01" w:rsidRPr="006475E8" w:rsidRDefault="00527B01" w:rsidP="009E49C0">
            <w:pPr>
              <w:ind w:left="142"/>
              <w:jc w:val="center"/>
              <w:rPr>
                <w:rFonts w:ascii="Marianne" w:hAnsi="Marianne"/>
                <w:sz w:val="20"/>
                <w:szCs w:val="20"/>
                <w:lang w:eastAsia="fr-FR"/>
              </w:rPr>
            </w:pPr>
          </w:p>
          <w:p w14:paraId="7530BF39" w14:textId="77777777" w:rsidR="00B31838" w:rsidRPr="006475E8" w:rsidRDefault="00B31838" w:rsidP="009E49C0">
            <w:pPr>
              <w:ind w:left="164"/>
              <w:jc w:val="both"/>
              <w:rPr>
                <w:rFonts w:ascii="Marianne" w:hAnsi="Marianne"/>
                <w:sz w:val="20"/>
                <w:szCs w:val="20"/>
                <w:lang w:eastAsia="fr-FR"/>
              </w:rPr>
            </w:pPr>
            <w:r w:rsidRPr="006475E8">
              <w:rPr>
                <w:rFonts w:ascii="Marianne" w:hAnsi="Marianne"/>
                <w:sz w:val="20"/>
                <w:szCs w:val="20"/>
                <w:lang w:eastAsia="fr-FR"/>
              </w:rPr>
              <w:t>27 Rue des Mazières</w:t>
            </w:r>
          </w:p>
          <w:p w14:paraId="6A24F3FA" w14:textId="77777777" w:rsidR="00B31838" w:rsidRPr="006475E8" w:rsidRDefault="00B31838" w:rsidP="009E49C0">
            <w:pPr>
              <w:ind w:left="164"/>
              <w:jc w:val="both"/>
              <w:rPr>
                <w:rFonts w:ascii="Marianne" w:hAnsi="Marianne"/>
                <w:sz w:val="20"/>
                <w:szCs w:val="20"/>
              </w:rPr>
            </w:pPr>
            <w:r w:rsidRPr="006475E8">
              <w:rPr>
                <w:rFonts w:ascii="Marianne" w:hAnsi="Marianne"/>
                <w:sz w:val="20"/>
                <w:szCs w:val="20"/>
                <w:lang w:eastAsia="fr-FR"/>
              </w:rPr>
              <w:t>91011 EVRY Cedex</w:t>
            </w:r>
          </w:p>
          <w:p w14:paraId="26B0AAD8" w14:textId="77777777" w:rsidR="00B31838" w:rsidRPr="006475E8" w:rsidRDefault="00B31838" w:rsidP="009E49C0">
            <w:pPr>
              <w:pStyle w:val="LNnormal"/>
              <w:spacing w:after="0"/>
              <w:ind w:left="22" w:firstLine="142"/>
              <w:rPr>
                <w:rStyle w:val="lev"/>
                <w:rFonts w:ascii="Marianne" w:hAnsi="Marianne"/>
                <w:i/>
                <w:iCs/>
                <w:u w:val="single"/>
              </w:rPr>
            </w:pPr>
            <w:r w:rsidRPr="006475E8">
              <w:rPr>
                <w:rFonts w:ascii="Marianne" w:hAnsi="Marianne"/>
              </w:rPr>
              <w:t>Téléphone</w:t>
            </w:r>
            <w:r w:rsidRPr="006475E8">
              <w:rPr>
                <w:rFonts w:ascii="Calibri" w:hAnsi="Calibri" w:cs="Calibri"/>
              </w:rPr>
              <w:t> </w:t>
            </w:r>
            <w:r w:rsidRPr="006475E8">
              <w:rPr>
                <w:rFonts w:ascii="Marianne" w:hAnsi="Marianne"/>
              </w:rPr>
              <w:t>: 01 69 13 26 40</w:t>
            </w:r>
          </w:p>
          <w:p w14:paraId="6296DEF5" w14:textId="77777777" w:rsidR="00B31838" w:rsidRDefault="00B31838" w:rsidP="009E49C0">
            <w:pPr>
              <w:pStyle w:val="LNnormal"/>
              <w:spacing w:after="60"/>
              <w:ind w:left="142" w:firstLine="22"/>
              <w:rPr>
                <w:rStyle w:val="Lienhypertexte"/>
                <w:rFonts w:ascii="Marianne" w:hAnsi="Marianne"/>
                <w:i/>
                <w:iCs/>
              </w:rPr>
            </w:pPr>
            <w:r w:rsidRPr="006475E8">
              <w:rPr>
                <w:rStyle w:val="lev"/>
                <w:rFonts w:ascii="Marianne" w:hAnsi="Marianne"/>
                <w:i/>
                <w:iCs/>
                <w:u w:val="single"/>
              </w:rPr>
              <w:t>Courriel</w:t>
            </w:r>
            <w:r w:rsidRPr="006475E8">
              <w:rPr>
                <w:rStyle w:val="lev"/>
                <w:rFonts w:ascii="Calibri" w:hAnsi="Calibri" w:cs="Calibri"/>
                <w:i/>
                <w:iCs/>
              </w:rPr>
              <w:t> </w:t>
            </w:r>
            <w:r w:rsidRPr="006475E8">
              <w:rPr>
                <w:rStyle w:val="lev"/>
                <w:rFonts w:ascii="Marianne" w:hAnsi="Marianne"/>
                <w:i/>
                <w:iCs/>
              </w:rPr>
              <w:t xml:space="preserve">: </w:t>
            </w:r>
            <w:hyperlink r:id="rId8" w:history="1">
              <w:r w:rsidRPr="006475E8">
                <w:rPr>
                  <w:rStyle w:val="Lienhypertexte"/>
                  <w:rFonts w:ascii="Marianne" w:hAnsi="Marianne"/>
                  <w:i/>
                  <w:iCs/>
                </w:rPr>
                <w:t>ddfip91@dgfip.finances.gouv.fr</w:t>
              </w:r>
            </w:hyperlink>
          </w:p>
          <w:p w14:paraId="50F44993" w14:textId="77777777" w:rsidR="005D6231" w:rsidRPr="006475E8" w:rsidRDefault="005D6231" w:rsidP="009E49C0">
            <w:pPr>
              <w:pStyle w:val="LNnormal"/>
              <w:spacing w:after="60"/>
              <w:ind w:left="142" w:firstLine="22"/>
              <w:rPr>
                <w:rStyle w:val="lev"/>
                <w:rFonts w:ascii="Marianne" w:hAnsi="Marianne"/>
                <w:i/>
                <w:iCs/>
                <w:u w:val="single"/>
              </w:rPr>
            </w:pPr>
          </w:p>
        </w:tc>
        <w:tc>
          <w:tcPr>
            <w:tcW w:w="4393" w:type="dxa"/>
            <w:tcBorders>
              <w:left w:val="single" w:sz="1" w:space="0" w:color="000000"/>
              <w:bottom w:val="single" w:sz="1" w:space="0" w:color="000000"/>
              <w:right w:val="single" w:sz="1" w:space="0" w:color="000000"/>
            </w:tcBorders>
            <w:shd w:val="clear" w:color="auto" w:fill="auto"/>
          </w:tcPr>
          <w:p w14:paraId="46B76DCF" w14:textId="77777777" w:rsidR="00B31838" w:rsidRPr="006475E8" w:rsidRDefault="00B31838" w:rsidP="009E49C0">
            <w:pPr>
              <w:jc w:val="both"/>
              <w:rPr>
                <w:rStyle w:val="lev"/>
                <w:rFonts w:ascii="Marianne" w:hAnsi="Marianne"/>
                <w:iCs/>
                <w:sz w:val="20"/>
                <w:szCs w:val="20"/>
                <w:u w:val="single"/>
              </w:rPr>
            </w:pPr>
          </w:p>
          <w:p w14:paraId="05FC7D23" w14:textId="77777777" w:rsidR="00B31838" w:rsidRPr="006475E8" w:rsidRDefault="00B31838" w:rsidP="009E49C0">
            <w:pPr>
              <w:jc w:val="center"/>
              <w:rPr>
                <w:rStyle w:val="lev"/>
                <w:rFonts w:ascii="Marianne" w:hAnsi="Marianne"/>
                <w:iCs/>
                <w:sz w:val="20"/>
                <w:szCs w:val="20"/>
                <w:u w:val="single"/>
              </w:rPr>
            </w:pPr>
            <w:r w:rsidRPr="006475E8">
              <w:rPr>
                <w:rStyle w:val="lev"/>
                <w:rFonts w:ascii="Marianne" w:hAnsi="Marianne"/>
                <w:iCs/>
                <w:sz w:val="20"/>
                <w:szCs w:val="20"/>
                <w:u w:val="single"/>
              </w:rPr>
              <w:t>Electronique</w:t>
            </w:r>
          </w:p>
          <w:p w14:paraId="42596083" w14:textId="77777777" w:rsidR="00B31838" w:rsidRPr="006475E8" w:rsidRDefault="00B31838" w:rsidP="009E49C0">
            <w:pPr>
              <w:jc w:val="center"/>
              <w:rPr>
                <w:rStyle w:val="lev"/>
                <w:rFonts w:ascii="Marianne" w:hAnsi="Marianne"/>
                <w:iCs/>
                <w:sz w:val="20"/>
                <w:szCs w:val="20"/>
                <w:u w:val="single"/>
              </w:rPr>
            </w:pPr>
          </w:p>
          <w:p w14:paraId="79D84F4A" w14:textId="77777777" w:rsidR="00B31838" w:rsidRPr="006475E8" w:rsidRDefault="006478F1" w:rsidP="009E49C0">
            <w:pPr>
              <w:jc w:val="center"/>
              <w:rPr>
                <w:rStyle w:val="lev"/>
                <w:rFonts w:ascii="Marianne" w:hAnsi="Marianne"/>
                <w:iCs/>
                <w:sz w:val="20"/>
                <w:szCs w:val="20"/>
              </w:rPr>
            </w:pPr>
            <w:hyperlink r:id="rId9" w:history="1">
              <w:r w:rsidR="00B31838" w:rsidRPr="006475E8">
                <w:rPr>
                  <w:rStyle w:val="Lienhypertexte"/>
                  <w:rFonts w:ascii="Marianne" w:hAnsi="Marianne"/>
                  <w:iCs/>
                  <w:sz w:val="20"/>
                  <w:szCs w:val="20"/>
                </w:rPr>
                <w:t>http://www.chorus-pro.gouv.fr</w:t>
              </w:r>
            </w:hyperlink>
          </w:p>
          <w:p w14:paraId="7A66B195" w14:textId="77777777" w:rsidR="00B31838" w:rsidRPr="006475E8" w:rsidRDefault="00B31838" w:rsidP="009E49C0">
            <w:pPr>
              <w:jc w:val="both"/>
              <w:rPr>
                <w:rFonts w:ascii="Marianne" w:hAnsi="Marianne"/>
                <w:sz w:val="20"/>
                <w:szCs w:val="20"/>
              </w:rPr>
            </w:pPr>
          </w:p>
        </w:tc>
      </w:tr>
    </w:tbl>
    <w:p w14:paraId="2C3433FA" w14:textId="77777777" w:rsidR="00A41D70" w:rsidRDefault="00A41D70" w:rsidP="00B31838">
      <w:pPr>
        <w:keepNext/>
        <w:spacing w:before="240" w:after="120"/>
        <w:jc w:val="both"/>
        <w:rPr>
          <w:rFonts w:ascii="Marianne" w:hAnsi="Marianne"/>
          <w:b/>
          <w:i/>
          <w:sz w:val="20"/>
          <w:szCs w:val="20"/>
          <w:u w:val="single"/>
          <w:lang w:eastAsia="fr-FR"/>
        </w:rPr>
      </w:pPr>
    </w:p>
    <w:p w14:paraId="69BACB98" w14:textId="77777777" w:rsidR="00B31838" w:rsidRPr="006475E8" w:rsidRDefault="00B31838" w:rsidP="00B31838">
      <w:pPr>
        <w:keepNext/>
        <w:spacing w:before="240" w:after="120"/>
        <w:jc w:val="both"/>
        <w:rPr>
          <w:rFonts w:ascii="Marianne" w:hAnsi="Marianne"/>
          <w:sz w:val="20"/>
          <w:szCs w:val="20"/>
          <w:lang w:eastAsia="fr-FR"/>
        </w:rPr>
      </w:pPr>
      <w:r w:rsidRPr="006475E8">
        <w:rPr>
          <w:rFonts w:ascii="Marianne" w:hAnsi="Marianne"/>
          <w:b/>
          <w:i/>
          <w:sz w:val="20"/>
          <w:szCs w:val="20"/>
          <w:u w:val="single"/>
          <w:lang w:eastAsia="fr-FR"/>
        </w:rPr>
        <w:t>Imputation budgétaire</w:t>
      </w:r>
      <w:r w:rsidRPr="006475E8">
        <w:rPr>
          <w:rFonts w:ascii="Calibri" w:hAnsi="Calibri" w:cs="Calibri"/>
          <w:b/>
          <w:i/>
          <w:sz w:val="20"/>
          <w:szCs w:val="20"/>
          <w:u w:val="single"/>
          <w:lang w:eastAsia="fr-FR"/>
        </w:rPr>
        <w:t> </w:t>
      </w:r>
      <w:r w:rsidRPr="006475E8">
        <w:rPr>
          <w:rFonts w:ascii="Marianne" w:hAnsi="Marianne"/>
          <w:b/>
          <w:i/>
          <w:sz w:val="20"/>
          <w:szCs w:val="20"/>
          <w:u w:val="single"/>
          <w:lang w:eastAsia="fr-FR"/>
        </w:rPr>
        <w:t>:</w:t>
      </w:r>
    </w:p>
    <w:p w14:paraId="3E2174E3" w14:textId="501B48D9" w:rsidR="00B31838" w:rsidRPr="009E27B6" w:rsidRDefault="00B31838" w:rsidP="00B31838">
      <w:pPr>
        <w:tabs>
          <w:tab w:val="left" w:pos="3686"/>
        </w:tabs>
        <w:rPr>
          <w:rFonts w:ascii="Marianne" w:hAnsi="Marianne"/>
          <w:sz w:val="20"/>
          <w:szCs w:val="20"/>
        </w:rPr>
      </w:pPr>
      <w:r w:rsidRPr="006475E8">
        <w:rPr>
          <w:rFonts w:ascii="Marianne" w:hAnsi="Marianne"/>
          <w:b/>
          <w:bCs/>
          <w:sz w:val="20"/>
          <w:szCs w:val="20"/>
        </w:rPr>
        <w:t>Imputation budgétaire</w:t>
      </w:r>
      <w:r w:rsidRPr="006475E8">
        <w:rPr>
          <w:rFonts w:ascii="Calibri" w:hAnsi="Calibri" w:cs="Calibri"/>
          <w:b/>
          <w:bCs/>
          <w:sz w:val="20"/>
          <w:szCs w:val="20"/>
        </w:rPr>
        <w:t> </w:t>
      </w:r>
      <w:r w:rsidRPr="006475E8">
        <w:rPr>
          <w:rFonts w:ascii="Marianne" w:hAnsi="Marianne"/>
          <w:b/>
          <w:bCs/>
          <w:sz w:val="20"/>
          <w:szCs w:val="20"/>
        </w:rPr>
        <w:t>:</w:t>
      </w:r>
      <w:r w:rsidRPr="006475E8">
        <w:rPr>
          <w:rFonts w:ascii="Marianne" w:hAnsi="Marianne"/>
          <w:b/>
          <w:bCs/>
          <w:sz w:val="20"/>
          <w:szCs w:val="20"/>
        </w:rPr>
        <w:tab/>
      </w:r>
      <w:r w:rsidRPr="009E27B6">
        <w:rPr>
          <w:rFonts w:ascii="Marianne" w:hAnsi="Marianne"/>
          <w:bCs/>
          <w:sz w:val="20"/>
          <w:szCs w:val="20"/>
        </w:rPr>
        <w:t>A</w:t>
      </w:r>
      <w:r w:rsidRPr="009E27B6">
        <w:rPr>
          <w:rFonts w:ascii="Marianne" w:hAnsi="Marianne"/>
          <w:sz w:val="20"/>
          <w:szCs w:val="20"/>
        </w:rPr>
        <w:t>nnées d’imputation</w:t>
      </w:r>
      <w:r w:rsidRPr="009E27B6">
        <w:rPr>
          <w:rFonts w:ascii="Calibri" w:hAnsi="Calibri" w:cs="Calibri"/>
          <w:sz w:val="20"/>
          <w:szCs w:val="20"/>
        </w:rPr>
        <w:t> </w:t>
      </w:r>
      <w:r w:rsidRPr="009E27B6">
        <w:rPr>
          <w:rFonts w:ascii="Marianne" w:hAnsi="Marianne"/>
          <w:sz w:val="20"/>
          <w:szCs w:val="20"/>
        </w:rPr>
        <w:t>:</w:t>
      </w:r>
      <w:r w:rsidR="00FD3F72" w:rsidRPr="009E27B6">
        <w:rPr>
          <w:rFonts w:ascii="Marianne" w:hAnsi="Marianne"/>
          <w:sz w:val="20"/>
          <w:szCs w:val="20"/>
        </w:rPr>
        <w:t xml:space="preserve"> 202</w:t>
      </w:r>
      <w:r w:rsidR="006478F1">
        <w:rPr>
          <w:rFonts w:ascii="Marianne" w:hAnsi="Marianne"/>
          <w:sz w:val="20"/>
          <w:szCs w:val="20"/>
        </w:rPr>
        <w:t>6</w:t>
      </w:r>
      <w:r w:rsidR="00FD3F72" w:rsidRPr="009E27B6">
        <w:rPr>
          <w:rFonts w:ascii="Marianne" w:hAnsi="Marianne"/>
          <w:sz w:val="20"/>
          <w:szCs w:val="20"/>
        </w:rPr>
        <w:t xml:space="preserve"> à 20</w:t>
      </w:r>
      <w:r w:rsidR="006478F1">
        <w:rPr>
          <w:rFonts w:ascii="Marianne" w:hAnsi="Marianne"/>
          <w:sz w:val="20"/>
          <w:szCs w:val="20"/>
        </w:rPr>
        <w:t>30</w:t>
      </w:r>
      <w:r w:rsidRPr="009E27B6">
        <w:rPr>
          <w:rFonts w:ascii="Marianne" w:hAnsi="Marianne"/>
          <w:sz w:val="20"/>
          <w:szCs w:val="20"/>
        </w:rPr>
        <w:t xml:space="preserve"> </w:t>
      </w:r>
    </w:p>
    <w:p w14:paraId="248E0D2C" w14:textId="77777777" w:rsidR="00B31838" w:rsidRPr="009E27B6" w:rsidRDefault="00B31838" w:rsidP="00B31838">
      <w:pPr>
        <w:tabs>
          <w:tab w:val="left" w:pos="3686"/>
        </w:tabs>
        <w:rPr>
          <w:rFonts w:ascii="Marianne" w:hAnsi="Marianne"/>
          <w:b/>
          <w:sz w:val="20"/>
          <w:szCs w:val="20"/>
        </w:rPr>
      </w:pPr>
      <w:r w:rsidRPr="009E27B6">
        <w:rPr>
          <w:rFonts w:ascii="Marianne" w:hAnsi="Marianne"/>
          <w:sz w:val="20"/>
          <w:szCs w:val="20"/>
        </w:rPr>
        <w:tab/>
        <w:t>Programme : 107</w:t>
      </w:r>
    </w:p>
    <w:p w14:paraId="789C0941" w14:textId="77777777" w:rsidR="00176453" w:rsidRPr="009E27B6" w:rsidRDefault="00B31838" w:rsidP="00B31838">
      <w:pPr>
        <w:tabs>
          <w:tab w:val="left" w:pos="3969"/>
        </w:tabs>
        <w:ind w:left="3686" w:hanging="3686"/>
        <w:rPr>
          <w:rFonts w:ascii="Marianne" w:hAnsi="Marianne"/>
          <w:sz w:val="20"/>
          <w:szCs w:val="20"/>
        </w:rPr>
      </w:pPr>
      <w:r w:rsidRPr="009E27B6">
        <w:rPr>
          <w:rFonts w:ascii="Marianne" w:hAnsi="Marianne"/>
          <w:b/>
          <w:sz w:val="20"/>
          <w:szCs w:val="20"/>
        </w:rPr>
        <w:t>Autres informations</w:t>
      </w:r>
      <w:r w:rsidRPr="009E27B6">
        <w:rPr>
          <w:rFonts w:ascii="Calibri" w:hAnsi="Calibri" w:cs="Calibri"/>
          <w:sz w:val="20"/>
          <w:szCs w:val="20"/>
        </w:rPr>
        <w:t> </w:t>
      </w:r>
      <w:r w:rsidRPr="009E27B6">
        <w:rPr>
          <w:rFonts w:ascii="Marianne" w:hAnsi="Marianne"/>
          <w:sz w:val="20"/>
          <w:szCs w:val="20"/>
        </w:rPr>
        <w:t>:</w:t>
      </w:r>
      <w:r w:rsidRPr="009E27B6">
        <w:rPr>
          <w:rFonts w:ascii="Marianne" w:hAnsi="Marianne"/>
          <w:sz w:val="20"/>
          <w:szCs w:val="20"/>
        </w:rPr>
        <w:tab/>
        <w:t>Code CPV</w:t>
      </w:r>
      <w:r w:rsidRPr="009E27B6">
        <w:rPr>
          <w:rFonts w:ascii="Calibri" w:hAnsi="Calibri" w:cs="Calibri"/>
          <w:sz w:val="20"/>
          <w:szCs w:val="20"/>
        </w:rPr>
        <w:t> </w:t>
      </w:r>
      <w:r w:rsidRPr="009E27B6">
        <w:rPr>
          <w:rFonts w:ascii="Marianne" w:hAnsi="Marianne"/>
          <w:sz w:val="20"/>
          <w:szCs w:val="20"/>
        </w:rPr>
        <w:t xml:space="preserve">: </w:t>
      </w:r>
      <w:r w:rsidR="00FD3F72" w:rsidRPr="009E27B6">
        <w:rPr>
          <w:rFonts w:ascii="Marianne" w:hAnsi="Marianne"/>
          <w:sz w:val="20"/>
          <w:szCs w:val="20"/>
        </w:rPr>
        <w:t>15811100-7</w:t>
      </w:r>
    </w:p>
    <w:p w14:paraId="151BEC44" w14:textId="77777777" w:rsidR="00085E65" w:rsidRPr="009E27B6" w:rsidRDefault="00B31838" w:rsidP="00085E65">
      <w:pPr>
        <w:tabs>
          <w:tab w:val="left" w:pos="3969"/>
        </w:tabs>
        <w:ind w:left="3686" w:hanging="3686"/>
        <w:rPr>
          <w:rFonts w:ascii="Marianne" w:hAnsi="Marianne"/>
          <w:sz w:val="20"/>
          <w:szCs w:val="20"/>
        </w:rPr>
      </w:pPr>
      <w:r w:rsidRPr="009E27B6">
        <w:rPr>
          <w:rFonts w:ascii="Marianne" w:hAnsi="Marianne"/>
          <w:sz w:val="20"/>
          <w:szCs w:val="20"/>
        </w:rPr>
        <w:tab/>
      </w:r>
      <w:r w:rsidR="00085E65" w:rsidRPr="009E27B6">
        <w:rPr>
          <w:rFonts w:ascii="Marianne" w:hAnsi="Marianne"/>
          <w:sz w:val="20"/>
          <w:szCs w:val="20"/>
        </w:rPr>
        <w:t>N° activité</w:t>
      </w:r>
      <w:r w:rsidR="00085E65" w:rsidRPr="009E27B6">
        <w:rPr>
          <w:rFonts w:ascii="Calibri" w:hAnsi="Calibri" w:cs="Calibri"/>
          <w:sz w:val="20"/>
          <w:szCs w:val="20"/>
        </w:rPr>
        <w:t> </w:t>
      </w:r>
      <w:r w:rsidR="00085E65" w:rsidRPr="009E27B6">
        <w:rPr>
          <w:rFonts w:ascii="Marianne" w:hAnsi="Marianne"/>
          <w:sz w:val="20"/>
          <w:szCs w:val="20"/>
        </w:rPr>
        <w:t xml:space="preserve">: </w:t>
      </w:r>
      <w:r w:rsidR="00FD3F72" w:rsidRPr="009E27B6">
        <w:rPr>
          <w:rFonts w:ascii="Marianne" w:hAnsi="Marianne"/>
          <w:sz w:val="20"/>
          <w:szCs w:val="20"/>
        </w:rPr>
        <w:t>010703010303</w:t>
      </w:r>
    </w:p>
    <w:p w14:paraId="6B43A4AC" w14:textId="77777777" w:rsidR="00085E65" w:rsidRPr="009E27B6" w:rsidRDefault="00085E65" w:rsidP="00085E65">
      <w:pPr>
        <w:tabs>
          <w:tab w:val="left" w:pos="3686"/>
        </w:tabs>
        <w:rPr>
          <w:rFonts w:ascii="Marianne" w:hAnsi="Marianne"/>
          <w:sz w:val="20"/>
          <w:szCs w:val="20"/>
        </w:rPr>
      </w:pPr>
      <w:r w:rsidRPr="009E27B6">
        <w:rPr>
          <w:rFonts w:ascii="Marianne" w:hAnsi="Marianne"/>
          <w:sz w:val="20"/>
          <w:szCs w:val="20"/>
        </w:rPr>
        <w:tab/>
        <w:t>N° domaine fonctionnel</w:t>
      </w:r>
      <w:r w:rsidRPr="009E27B6">
        <w:rPr>
          <w:rFonts w:ascii="Calibri" w:hAnsi="Calibri" w:cs="Calibri"/>
          <w:sz w:val="20"/>
          <w:szCs w:val="20"/>
        </w:rPr>
        <w:t> </w:t>
      </w:r>
      <w:r w:rsidRPr="009E27B6">
        <w:rPr>
          <w:rFonts w:ascii="Marianne" w:hAnsi="Marianne"/>
          <w:sz w:val="20"/>
          <w:szCs w:val="20"/>
        </w:rPr>
        <w:t xml:space="preserve">: </w:t>
      </w:r>
      <w:r w:rsidR="00FD3F72" w:rsidRPr="009E27B6">
        <w:rPr>
          <w:rFonts w:ascii="Marianne" w:hAnsi="Marianne"/>
          <w:sz w:val="20"/>
          <w:szCs w:val="20"/>
        </w:rPr>
        <w:t>0107-02</w:t>
      </w:r>
    </w:p>
    <w:p w14:paraId="1D114EA0" w14:textId="77777777" w:rsidR="00085E65" w:rsidRPr="009E27B6" w:rsidRDefault="00085E65" w:rsidP="00981C18">
      <w:pPr>
        <w:suppressAutoHyphens w:val="0"/>
        <w:ind w:left="3540" w:firstLine="146"/>
        <w:rPr>
          <w:rFonts w:ascii="Calibri" w:hAnsi="Calibri" w:cs="Calibri"/>
          <w:b/>
          <w:bCs/>
          <w:color w:val="000000"/>
          <w:lang w:eastAsia="fr-FR"/>
        </w:rPr>
      </w:pPr>
      <w:r w:rsidRPr="009E27B6">
        <w:rPr>
          <w:rFonts w:ascii="Marianne" w:hAnsi="Marianne"/>
          <w:sz w:val="20"/>
          <w:szCs w:val="20"/>
        </w:rPr>
        <w:t>N° groupe de marchandise</w:t>
      </w:r>
      <w:r w:rsidRPr="009E27B6">
        <w:rPr>
          <w:rFonts w:ascii="Calibri" w:hAnsi="Calibri" w:cs="Calibri"/>
          <w:sz w:val="20"/>
          <w:szCs w:val="20"/>
        </w:rPr>
        <w:t> </w:t>
      </w:r>
      <w:r w:rsidRPr="009E27B6">
        <w:rPr>
          <w:rFonts w:ascii="Marianne" w:hAnsi="Marianne"/>
          <w:sz w:val="20"/>
          <w:szCs w:val="20"/>
        </w:rPr>
        <w:t xml:space="preserve">: </w:t>
      </w:r>
      <w:r w:rsidR="00FD3F72" w:rsidRPr="009E27B6">
        <w:rPr>
          <w:rFonts w:ascii="Marianne" w:hAnsi="Marianne"/>
          <w:sz w:val="20"/>
          <w:szCs w:val="20"/>
        </w:rPr>
        <w:t>41.04.02</w:t>
      </w:r>
    </w:p>
    <w:p w14:paraId="3C021895" w14:textId="77777777" w:rsidR="00085E65" w:rsidRPr="009E27B6" w:rsidRDefault="00085E65" w:rsidP="00085E65">
      <w:pPr>
        <w:tabs>
          <w:tab w:val="left" w:pos="3686"/>
        </w:tabs>
        <w:rPr>
          <w:rFonts w:ascii="Marianne" w:hAnsi="Marianne"/>
          <w:bCs/>
          <w:sz w:val="20"/>
          <w:szCs w:val="20"/>
        </w:rPr>
      </w:pPr>
      <w:r w:rsidRPr="009E27B6">
        <w:rPr>
          <w:rFonts w:ascii="Marianne" w:hAnsi="Marianne"/>
          <w:bCs/>
          <w:sz w:val="20"/>
          <w:szCs w:val="20"/>
        </w:rPr>
        <w:tab/>
      </w:r>
      <w:r w:rsidRPr="009E27B6">
        <w:rPr>
          <w:rFonts w:ascii="Marianne" w:hAnsi="Marianne"/>
          <w:sz w:val="20"/>
          <w:szCs w:val="20"/>
        </w:rPr>
        <w:t>N° d’axe ministériel</w:t>
      </w:r>
      <w:r w:rsidRPr="009E27B6">
        <w:rPr>
          <w:rFonts w:ascii="Calibri" w:hAnsi="Calibri" w:cs="Calibri"/>
          <w:sz w:val="20"/>
          <w:szCs w:val="20"/>
        </w:rPr>
        <w:t> </w:t>
      </w:r>
      <w:r w:rsidRPr="009E27B6">
        <w:rPr>
          <w:rFonts w:ascii="Marianne" w:hAnsi="Marianne"/>
          <w:sz w:val="20"/>
          <w:szCs w:val="20"/>
        </w:rPr>
        <w:t xml:space="preserve">: </w:t>
      </w:r>
      <w:r w:rsidR="00FD3F72" w:rsidRPr="009E27B6">
        <w:rPr>
          <w:rFonts w:ascii="Marianne" w:hAnsi="Marianne"/>
          <w:sz w:val="20"/>
          <w:szCs w:val="20"/>
        </w:rPr>
        <w:t>10-AP10701020-RESTAU</w:t>
      </w:r>
    </w:p>
    <w:p w14:paraId="3775D868" w14:textId="77777777" w:rsidR="00085E65" w:rsidRPr="009E27B6" w:rsidRDefault="00085E65" w:rsidP="00085E65">
      <w:pPr>
        <w:tabs>
          <w:tab w:val="left" w:pos="3686"/>
        </w:tabs>
        <w:rPr>
          <w:rFonts w:ascii="Marianne" w:hAnsi="Marianne"/>
          <w:sz w:val="20"/>
          <w:szCs w:val="20"/>
        </w:rPr>
      </w:pPr>
      <w:r w:rsidRPr="009E27B6">
        <w:rPr>
          <w:rFonts w:ascii="Marianne" w:hAnsi="Marianne"/>
          <w:sz w:val="20"/>
          <w:szCs w:val="20"/>
        </w:rPr>
        <w:tab/>
        <w:t>Code exécutant</w:t>
      </w:r>
      <w:r w:rsidRPr="009E27B6">
        <w:rPr>
          <w:rFonts w:ascii="Calibri" w:hAnsi="Calibri" w:cs="Calibri"/>
          <w:sz w:val="20"/>
          <w:szCs w:val="20"/>
        </w:rPr>
        <w:t> </w:t>
      </w:r>
      <w:r w:rsidRPr="009E27B6">
        <w:rPr>
          <w:rFonts w:ascii="Marianne" w:hAnsi="Marianne"/>
          <w:sz w:val="20"/>
          <w:szCs w:val="20"/>
        </w:rPr>
        <w:t>: FAC0000091</w:t>
      </w:r>
    </w:p>
    <w:p w14:paraId="3EFBE42D" w14:textId="77777777" w:rsidR="00085E65" w:rsidRPr="006475E8" w:rsidRDefault="00085E65" w:rsidP="00085E65">
      <w:pPr>
        <w:tabs>
          <w:tab w:val="left" w:pos="3686"/>
        </w:tabs>
        <w:spacing w:after="240"/>
        <w:rPr>
          <w:rFonts w:ascii="Marianne" w:hAnsi="Marianne"/>
          <w:sz w:val="20"/>
          <w:szCs w:val="20"/>
        </w:rPr>
      </w:pPr>
      <w:r w:rsidRPr="009E27B6">
        <w:rPr>
          <w:rFonts w:ascii="Marianne" w:hAnsi="Marianne"/>
          <w:sz w:val="20"/>
          <w:szCs w:val="20"/>
        </w:rPr>
        <w:tab/>
        <w:t>SIRET de L’ETAT</w:t>
      </w:r>
      <w:r w:rsidRPr="009E27B6">
        <w:rPr>
          <w:rFonts w:ascii="Calibri" w:hAnsi="Calibri" w:cs="Calibri"/>
          <w:sz w:val="20"/>
          <w:szCs w:val="20"/>
        </w:rPr>
        <w:t> </w:t>
      </w:r>
      <w:r w:rsidRPr="009E27B6">
        <w:rPr>
          <w:rFonts w:ascii="Marianne" w:hAnsi="Marianne"/>
          <w:sz w:val="20"/>
          <w:szCs w:val="20"/>
        </w:rPr>
        <w:t>: 11000201100044</w:t>
      </w:r>
    </w:p>
    <w:p w14:paraId="606D5662" w14:textId="77777777" w:rsidR="00A41D70" w:rsidRDefault="00A41D70" w:rsidP="00B31838">
      <w:pPr>
        <w:tabs>
          <w:tab w:val="left" w:pos="709"/>
          <w:tab w:val="right" w:leader="dot" w:pos="3686"/>
          <w:tab w:val="right" w:pos="3742"/>
        </w:tabs>
        <w:spacing w:after="120"/>
        <w:jc w:val="both"/>
        <w:rPr>
          <w:rFonts w:ascii="Marianne" w:hAnsi="Marianne"/>
          <w:b/>
          <w:i/>
          <w:sz w:val="20"/>
          <w:szCs w:val="20"/>
          <w:u w:val="single"/>
        </w:rPr>
      </w:pPr>
    </w:p>
    <w:p w14:paraId="5D97C4BE" w14:textId="77777777" w:rsidR="00B31838" w:rsidRPr="006475E8" w:rsidRDefault="00B31838" w:rsidP="00B31838">
      <w:pPr>
        <w:jc w:val="both"/>
        <w:rPr>
          <w:rFonts w:ascii="Marianne" w:hAnsi="Marianne"/>
          <w:bCs/>
          <w:iCs/>
          <w:sz w:val="20"/>
          <w:szCs w:val="20"/>
        </w:rPr>
      </w:pPr>
    </w:p>
    <w:p w14:paraId="22639061" w14:textId="77777777" w:rsidR="00B31838" w:rsidRPr="006475E8" w:rsidRDefault="00B31838" w:rsidP="00B31838">
      <w:pPr>
        <w:pStyle w:val="LNnormal"/>
        <w:spacing w:after="60"/>
        <w:ind w:left="142" w:firstLine="142"/>
        <w:rPr>
          <w:rFonts w:ascii="Marianne" w:hAnsi="Marianne"/>
        </w:rPr>
      </w:pPr>
      <w:r w:rsidRPr="006475E8">
        <w:rPr>
          <w:rFonts w:ascii="Marianne" w:hAnsi="Marianne"/>
        </w:rPr>
        <w:br w:type="page"/>
      </w:r>
    </w:p>
    <w:p w14:paraId="60A6AD88" w14:textId="77777777" w:rsidR="00B31838" w:rsidRPr="006475E8" w:rsidRDefault="00B31838" w:rsidP="00B31838">
      <w:pPr>
        <w:pStyle w:val="TM1"/>
        <w:tabs>
          <w:tab w:val="left" w:pos="993"/>
        </w:tabs>
        <w:jc w:val="center"/>
        <w:rPr>
          <w:rFonts w:ascii="Marianne" w:hAnsi="Marianne"/>
          <w:sz w:val="20"/>
          <w:szCs w:val="20"/>
          <w:lang w:eastAsia="fr-FR"/>
        </w:rPr>
      </w:pPr>
      <w:r w:rsidRPr="006475E8">
        <w:rPr>
          <w:rFonts w:ascii="Marianne" w:hAnsi="Marianne"/>
          <w:sz w:val="20"/>
          <w:szCs w:val="20"/>
          <w:lang w:eastAsia="fr-FR"/>
        </w:rPr>
        <w:lastRenderedPageBreak/>
        <w:t>SOMMAIRE</w:t>
      </w:r>
    </w:p>
    <w:p w14:paraId="755C2181" w14:textId="77777777" w:rsidR="00B31838" w:rsidRPr="006475E8" w:rsidRDefault="00B31838" w:rsidP="00B31838">
      <w:pPr>
        <w:rPr>
          <w:rFonts w:ascii="Marianne" w:hAnsi="Marianne"/>
          <w:sz w:val="20"/>
          <w:szCs w:val="20"/>
          <w:lang w:eastAsia="fr-FR"/>
        </w:rPr>
      </w:pPr>
    </w:p>
    <w:p w14:paraId="7E0D38CC" w14:textId="75ECB048" w:rsidR="009B7FBA" w:rsidRDefault="00B31838">
      <w:pPr>
        <w:pStyle w:val="TM2"/>
        <w:rPr>
          <w:rFonts w:asciiTheme="minorHAnsi" w:eastAsiaTheme="minorEastAsia" w:hAnsiTheme="minorHAnsi" w:cstheme="minorBidi"/>
          <w:b w:val="0"/>
          <w:bCs w:val="0"/>
          <w:smallCaps w:val="0"/>
          <w:noProof/>
          <w:lang w:eastAsia="fr-FR"/>
        </w:rPr>
      </w:pPr>
      <w:r w:rsidRPr="006475E8">
        <w:rPr>
          <w:rStyle w:val="Accentuation"/>
          <w:rFonts w:ascii="Marianne" w:hAnsi="Marianne"/>
          <w:sz w:val="20"/>
          <w:szCs w:val="20"/>
        </w:rPr>
        <w:fldChar w:fldCharType="begin"/>
      </w:r>
      <w:r w:rsidRPr="006475E8">
        <w:rPr>
          <w:rStyle w:val="Accentuation"/>
          <w:rFonts w:ascii="Marianne" w:hAnsi="Marianne"/>
          <w:sz w:val="20"/>
          <w:szCs w:val="20"/>
        </w:rPr>
        <w:instrText xml:space="preserve"> TOC \o "1-3" \h \z \u </w:instrText>
      </w:r>
      <w:r w:rsidRPr="006475E8">
        <w:rPr>
          <w:rStyle w:val="Accentuation"/>
          <w:rFonts w:ascii="Marianne" w:hAnsi="Marianne"/>
          <w:sz w:val="20"/>
          <w:szCs w:val="20"/>
        </w:rPr>
        <w:fldChar w:fldCharType="separate"/>
      </w:r>
      <w:hyperlink w:anchor="_Toc100134608" w:history="1">
        <w:r w:rsidR="009B7FBA" w:rsidRPr="00572331">
          <w:rPr>
            <w:rStyle w:val="Lienhypertexte"/>
            <w:rFonts w:ascii="Marianne" w:hAnsi="Marianne"/>
            <w:noProof/>
            <w:spacing w:val="5"/>
          </w:rPr>
          <w:t>Article 1 : Objet, type et forme du marché</w:t>
        </w:r>
        <w:r w:rsidR="009B7FBA">
          <w:rPr>
            <w:noProof/>
            <w:webHidden/>
          </w:rPr>
          <w:tab/>
        </w:r>
        <w:r w:rsidR="009B7FBA">
          <w:rPr>
            <w:noProof/>
            <w:webHidden/>
          </w:rPr>
          <w:fldChar w:fldCharType="begin"/>
        </w:r>
        <w:r w:rsidR="009B7FBA">
          <w:rPr>
            <w:noProof/>
            <w:webHidden/>
          </w:rPr>
          <w:instrText xml:space="preserve"> PAGEREF _Toc100134608 \h </w:instrText>
        </w:r>
        <w:r w:rsidR="009B7FBA">
          <w:rPr>
            <w:noProof/>
            <w:webHidden/>
          </w:rPr>
        </w:r>
        <w:r w:rsidR="009B7FBA">
          <w:rPr>
            <w:noProof/>
            <w:webHidden/>
          </w:rPr>
          <w:fldChar w:fldCharType="separate"/>
        </w:r>
        <w:r w:rsidR="009B7FBA">
          <w:rPr>
            <w:noProof/>
            <w:webHidden/>
          </w:rPr>
          <w:t>4</w:t>
        </w:r>
        <w:r w:rsidR="009B7FBA">
          <w:rPr>
            <w:noProof/>
            <w:webHidden/>
          </w:rPr>
          <w:fldChar w:fldCharType="end"/>
        </w:r>
      </w:hyperlink>
    </w:p>
    <w:p w14:paraId="5C48F52D" w14:textId="476146B4" w:rsidR="009B7FBA" w:rsidRDefault="006478F1">
      <w:pPr>
        <w:pStyle w:val="TM2"/>
        <w:rPr>
          <w:rFonts w:asciiTheme="minorHAnsi" w:eastAsiaTheme="minorEastAsia" w:hAnsiTheme="minorHAnsi" w:cstheme="minorBidi"/>
          <w:b w:val="0"/>
          <w:bCs w:val="0"/>
          <w:smallCaps w:val="0"/>
          <w:noProof/>
          <w:lang w:eastAsia="fr-FR"/>
        </w:rPr>
      </w:pPr>
      <w:hyperlink w:anchor="_Toc100134609" w:history="1">
        <w:r w:rsidR="009B7FBA" w:rsidRPr="00572331">
          <w:rPr>
            <w:rStyle w:val="Lienhypertexte"/>
            <w:rFonts w:ascii="Marianne" w:hAnsi="Marianne"/>
            <w:noProof/>
            <w:spacing w:val="5"/>
          </w:rPr>
          <w:t>Article 2</w:t>
        </w:r>
        <w:r w:rsidR="009B7FBA" w:rsidRPr="00572331">
          <w:rPr>
            <w:rStyle w:val="Lienhypertexte"/>
            <w:rFonts w:ascii="Calibri" w:hAnsi="Calibri" w:cs="Calibri"/>
            <w:noProof/>
            <w:spacing w:val="5"/>
          </w:rPr>
          <w:t> </w:t>
        </w:r>
        <w:r w:rsidR="009B7FBA" w:rsidRPr="00572331">
          <w:rPr>
            <w:rStyle w:val="Lienhypertexte"/>
            <w:rFonts w:ascii="Marianne" w:hAnsi="Marianne"/>
            <w:noProof/>
            <w:spacing w:val="5"/>
          </w:rPr>
          <w:t>: Identification de l</w:t>
        </w:r>
        <w:r w:rsidR="009B7FBA" w:rsidRPr="00572331">
          <w:rPr>
            <w:rStyle w:val="Lienhypertexte"/>
            <w:rFonts w:ascii="Marianne" w:hAnsi="Marianne" w:cs="Marianne"/>
            <w:noProof/>
            <w:spacing w:val="5"/>
          </w:rPr>
          <w:t>’</w:t>
        </w:r>
        <w:r w:rsidR="009B7FBA" w:rsidRPr="00572331">
          <w:rPr>
            <w:rStyle w:val="Lienhypertexte"/>
            <w:rFonts w:ascii="Marianne" w:hAnsi="Marianne"/>
            <w:noProof/>
            <w:spacing w:val="5"/>
          </w:rPr>
          <w:t>acheteur</w:t>
        </w:r>
        <w:r w:rsidR="009B7FBA">
          <w:rPr>
            <w:noProof/>
            <w:webHidden/>
          </w:rPr>
          <w:tab/>
        </w:r>
        <w:r w:rsidR="009B7FBA">
          <w:rPr>
            <w:noProof/>
            <w:webHidden/>
          </w:rPr>
          <w:fldChar w:fldCharType="begin"/>
        </w:r>
        <w:r w:rsidR="009B7FBA">
          <w:rPr>
            <w:noProof/>
            <w:webHidden/>
          </w:rPr>
          <w:instrText xml:space="preserve"> PAGEREF _Toc100134609 \h </w:instrText>
        </w:r>
        <w:r w:rsidR="009B7FBA">
          <w:rPr>
            <w:noProof/>
            <w:webHidden/>
          </w:rPr>
        </w:r>
        <w:r w:rsidR="009B7FBA">
          <w:rPr>
            <w:noProof/>
            <w:webHidden/>
          </w:rPr>
          <w:fldChar w:fldCharType="separate"/>
        </w:r>
        <w:r w:rsidR="009B7FBA">
          <w:rPr>
            <w:noProof/>
            <w:webHidden/>
          </w:rPr>
          <w:t>4</w:t>
        </w:r>
        <w:r w:rsidR="009B7FBA">
          <w:rPr>
            <w:noProof/>
            <w:webHidden/>
          </w:rPr>
          <w:fldChar w:fldCharType="end"/>
        </w:r>
      </w:hyperlink>
    </w:p>
    <w:p w14:paraId="75F29DFB" w14:textId="31D829E4" w:rsidR="009B7FBA" w:rsidRDefault="006478F1">
      <w:pPr>
        <w:pStyle w:val="TM2"/>
        <w:rPr>
          <w:rFonts w:asciiTheme="minorHAnsi" w:eastAsiaTheme="minorEastAsia" w:hAnsiTheme="minorHAnsi" w:cstheme="minorBidi"/>
          <w:b w:val="0"/>
          <w:bCs w:val="0"/>
          <w:smallCaps w:val="0"/>
          <w:noProof/>
          <w:lang w:eastAsia="fr-FR"/>
        </w:rPr>
      </w:pPr>
      <w:hyperlink w:anchor="_Toc100134610" w:history="1">
        <w:r w:rsidR="009B7FBA" w:rsidRPr="00572331">
          <w:rPr>
            <w:rStyle w:val="Lienhypertexte"/>
            <w:rFonts w:ascii="Marianne" w:hAnsi="Marianne"/>
            <w:noProof/>
            <w:spacing w:val="5"/>
          </w:rPr>
          <w:t>Article 3</w:t>
        </w:r>
        <w:r w:rsidR="009B7FBA" w:rsidRPr="00572331">
          <w:rPr>
            <w:rStyle w:val="Lienhypertexte"/>
            <w:rFonts w:ascii="Calibri" w:hAnsi="Calibri" w:cs="Calibri"/>
            <w:noProof/>
            <w:spacing w:val="5"/>
          </w:rPr>
          <w:t> </w:t>
        </w:r>
        <w:r w:rsidR="009B7FBA" w:rsidRPr="00572331">
          <w:rPr>
            <w:rStyle w:val="Lienhypertexte"/>
            <w:rFonts w:ascii="Marianne" w:hAnsi="Marianne"/>
            <w:noProof/>
            <w:spacing w:val="5"/>
          </w:rPr>
          <w:t>: Identification du co-contractant</w:t>
        </w:r>
        <w:r w:rsidR="009B7FBA">
          <w:rPr>
            <w:noProof/>
            <w:webHidden/>
          </w:rPr>
          <w:tab/>
        </w:r>
        <w:r w:rsidR="009B7FBA">
          <w:rPr>
            <w:noProof/>
            <w:webHidden/>
          </w:rPr>
          <w:fldChar w:fldCharType="begin"/>
        </w:r>
        <w:r w:rsidR="009B7FBA">
          <w:rPr>
            <w:noProof/>
            <w:webHidden/>
          </w:rPr>
          <w:instrText xml:space="preserve"> PAGEREF _Toc100134610 \h </w:instrText>
        </w:r>
        <w:r w:rsidR="009B7FBA">
          <w:rPr>
            <w:noProof/>
            <w:webHidden/>
          </w:rPr>
        </w:r>
        <w:r w:rsidR="009B7FBA">
          <w:rPr>
            <w:noProof/>
            <w:webHidden/>
          </w:rPr>
          <w:fldChar w:fldCharType="separate"/>
        </w:r>
        <w:r w:rsidR="009B7FBA">
          <w:rPr>
            <w:noProof/>
            <w:webHidden/>
          </w:rPr>
          <w:t>4</w:t>
        </w:r>
        <w:r w:rsidR="009B7FBA">
          <w:rPr>
            <w:noProof/>
            <w:webHidden/>
          </w:rPr>
          <w:fldChar w:fldCharType="end"/>
        </w:r>
      </w:hyperlink>
    </w:p>
    <w:p w14:paraId="77A38FD4" w14:textId="58FC2899" w:rsidR="009B7FBA" w:rsidRDefault="006478F1">
      <w:pPr>
        <w:pStyle w:val="TM2"/>
        <w:rPr>
          <w:rFonts w:asciiTheme="minorHAnsi" w:eastAsiaTheme="minorEastAsia" w:hAnsiTheme="minorHAnsi" w:cstheme="minorBidi"/>
          <w:b w:val="0"/>
          <w:bCs w:val="0"/>
          <w:smallCaps w:val="0"/>
          <w:noProof/>
          <w:lang w:eastAsia="fr-FR"/>
        </w:rPr>
      </w:pPr>
      <w:hyperlink w:anchor="_Toc100134611" w:history="1">
        <w:r w:rsidR="009B7FBA" w:rsidRPr="00572331">
          <w:rPr>
            <w:rStyle w:val="Lienhypertexte"/>
            <w:rFonts w:ascii="Marianne" w:hAnsi="Marianne"/>
            <w:noProof/>
            <w:spacing w:val="5"/>
          </w:rPr>
          <w:t>Article 4 : Pièces Contractuelles Du Marche :</w:t>
        </w:r>
        <w:r w:rsidR="009B7FBA">
          <w:rPr>
            <w:noProof/>
            <w:webHidden/>
          </w:rPr>
          <w:tab/>
        </w:r>
        <w:r w:rsidR="009B7FBA">
          <w:rPr>
            <w:noProof/>
            <w:webHidden/>
          </w:rPr>
          <w:fldChar w:fldCharType="begin"/>
        </w:r>
        <w:r w:rsidR="009B7FBA">
          <w:rPr>
            <w:noProof/>
            <w:webHidden/>
          </w:rPr>
          <w:instrText xml:space="preserve"> PAGEREF _Toc100134611 \h </w:instrText>
        </w:r>
        <w:r w:rsidR="009B7FBA">
          <w:rPr>
            <w:noProof/>
            <w:webHidden/>
          </w:rPr>
        </w:r>
        <w:r w:rsidR="009B7FBA">
          <w:rPr>
            <w:noProof/>
            <w:webHidden/>
          </w:rPr>
          <w:fldChar w:fldCharType="separate"/>
        </w:r>
        <w:r w:rsidR="009B7FBA">
          <w:rPr>
            <w:noProof/>
            <w:webHidden/>
          </w:rPr>
          <w:t>5</w:t>
        </w:r>
        <w:r w:rsidR="009B7FBA">
          <w:rPr>
            <w:noProof/>
            <w:webHidden/>
          </w:rPr>
          <w:fldChar w:fldCharType="end"/>
        </w:r>
      </w:hyperlink>
    </w:p>
    <w:p w14:paraId="58D1BCB6" w14:textId="633245DA" w:rsidR="009B7FBA" w:rsidRDefault="006478F1">
      <w:pPr>
        <w:pStyle w:val="TM2"/>
        <w:rPr>
          <w:rFonts w:asciiTheme="minorHAnsi" w:eastAsiaTheme="minorEastAsia" w:hAnsiTheme="minorHAnsi" w:cstheme="minorBidi"/>
          <w:b w:val="0"/>
          <w:bCs w:val="0"/>
          <w:smallCaps w:val="0"/>
          <w:noProof/>
          <w:lang w:eastAsia="fr-FR"/>
        </w:rPr>
      </w:pPr>
      <w:hyperlink w:anchor="_Toc100134612" w:history="1">
        <w:r w:rsidR="009B7FBA" w:rsidRPr="00572331">
          <w:rPr>
            <w:rStyle w:val="Lienhypertexte"/>
            <w:rFonts w:ascii="Marianne" w:hAnsi="Marianne"/>
            <w:noProof/>
            <w:spacing w:val="5"/>
          </w:rPr>
          <w:t>Article 5</w:t>
        </w:r>
        <w:r w:rsidR="009B7FBA" w:rsidRPr="00572331">
          <w:rPr>
            <w:rStyle w:val="Lienhypertexte"/>
            <w:rFonts w:ascii="Calibri" w:hAnsi="Calibri" w:cs="Calibri"/>
            <w:noProof/>
            <w:spacing w:val="5"/>
          </w:rPr>
          <w:t> </w:t>
        </w:r>
        <w:r w:rsidR="009B7FBA" w:rsidRPr="00572331">
          <w:rPr>
            <w:rStyle w:val="Lienhypertexte"/>
            <w:rFonts w:ascii="Marianne" w:hAnsi="Marianne"/>
            <w:noProof/>
            <w:spacing w:val="5"/>
          </w:rPr>
          <w:t>: Dur</w:t>
        </w:r>
        <w:r w:rsidR="009B7FBA" w:rsidRPr="00572331">
          <w:rPr>
            <w:rStyle w:val="Lienhypertexte"/>
            <w:rFonts w:ascii="Marianne" w:hAnsi="Marianne" w:cs="Marianne"/>
            <w:noProof/>
            <w:spacing w:val="5"/>
          </w:rPr>
          <w:t>é</w:t>
        </w:r>
        <w:r w:rsidR="009B7FBA" w:rsidRPr="00572331">
          <w:rPr>
            <w:rStyle w:val="Lienhypertexte"/>
            <w:rFonts w:ascii="Marianne" w:hAnsi="Marianne"/>
            <w:noProof/>
            <w:spacing w:val="5"/>
          </w:rPr>
          <w:t>e du march</w:t>
        </w:r>
        <w:r w:rsidR="009B7FBA" w:rsidRPr="00572331">
          <w:rPr>
            <w:rStyle w:val="Lienhypertexte"/>
            <w:rFonts w:ascii="Marianne" w:hAnsi="Marianne" w:cs="Marianne"/>
            <w:noProof/>
            <w:spacing w:val="5"/>
          </w:rPr>
          <w:t>é</w:t>
        </w:r>
        <w:r w:rsidR="009B7FBA">
          <w:rPr>
            <w:noProof/>
            <w:webHidden/>
          </w:rPr>
          <w:tab/>
        </w:r>
        <w:r w:rsidR="009B7FBA">
          <w:rPr>
            <w:noProof/>
            <w:webHidden/>
          </w:rPr>
          <w:fldChar w:fldCharType="begin"/>
        </w:r>
        <w:r w:rsidR="009B7FBA">
          <w:rPr>
            <w:noProof/>
            <w:webHidden/>
          </w:rPr>
          <w:instrText xml:space="preserve"> PAGEREF _Toc100134612 \h </w:instrText>
        </w:r>
        <w:r w:rsidR="009B7FBA">
          <w:rPr>
            <w:noProof/>
            <w:webHidden/>
          </w:rPr>
        </w:r>
        <w:r w:rsidR="009B7FBA">
          <w:rPr>
            <w:noProof/>
            <w:webHidden/>
          </w:rPr>
          <w:fldChar w:fldCharType="separate"/>
        </w:r>
        <w:r w:rsidR="009B7FBA">
          <w:rPr>
            <w:noProof/>
            <w:webHidden/>
          </w:rPr>
          <w:t>5</w:t>
        </w:r>
        <w:r w:rsidR="009B7FBA">
          <w:rPr>
            <w:noProof/>
            <w:webHidden/>
          </w:rPr>
          <w:fldChar w:fldCharType="end"/>
        </w:r>
      </w:hyperlink>
    </w:p>
    <w:p w14:paraId="01418656" w14:textId="05839C27" w:rsidR="009B7FBA" w:rsidRDefault="006478F1" w:rsidP="009B7FBA">
      <w:pPr>
        <w:pStyle w:val="TM2"/>
        <w:ind w:left="708"/>
        <w:rPr>
          <w:rFonts w:asciiTheme="minorHAnsi" w:eastAsiaTheme="minorEastAsia" w:hAnsiTheme="minorHAnsi" w:cstheme="minorBidi"/>
          <w:b w:val="0"/>
          <w:bCs w:val="0"/>
          <w:smallCaps w:val="0"/>
          <w:noProof/>
          <w:lang w:eastAsia="fr-FR"/>
        </w:rPr>
      </w:pPr>
      <w:hyperlink w:anchor="_Toc100134613" w:history="1">
        <w:r w:rsidR="009B7FBA" w:rsidRPr="00572331">
          <w:rPr>
            <w:rStyle w:val="Lienhypertexte"/>
            <w:rFonts w:ascii="Marianne" w:hAnsi="Marianne"/>
            <w:noProof/>
          </w:rPr>
          <w:t>5.1 –Date d’effet du marché et début des prestations</w:t>
        </w:r>
        <w:r w:rsidR="009B7FBA">
          <w:rPr>
            <w:noProof/>
            <w:webHidden/>
          </w:rPr>
          <w:tab/>
        </w:r>
        <w:r w:rsidR="009B7FBA">
          <w:rPr>
            <w:noProof/>
            <w:webHidden/>
          </w:rPr>
          <w:fldChar w:fldCharType="begin"/>
        </w:r>
        <w:r w:rsidR="009B7FBA">
          <w:rPr>
            <w:noProof/>
            <w:webHidden/>
          </w:rPr>
          <w:instrText xml:space="preserve"> PAGEREF _Toc100134613 \h </w:instrText>
        </w:r>
        <w:r w:rsidR="009B7FBA">
          <w:rPr>
            <w:noProof/>
            <w:webHidden/>
          </w:rPr>
        </w:r>
        <w:r w:rsidR="009B7FBA">
          <w:rPr>
            <w:noProof/>
            <w:webHidden/>
          </w:rPr>
          <w:fldChar w:fldCharType="separate"/>
        </w:r>
        <w:r w:rsidR="009B7FBA">
          <w:rPr>
            <w:noProof/>
            <w:webHidden/>
          </w:rPr>
          <w:t>5</w:t>
        </w:r>
        <w:r w:rsidR="009B7FBA">
          <w:rPr>
            <w:noProof/>
            <w:webHidden/>
          </w:rPr>
          <w:fldChar w:fldCharType="end"/>
        </w:r>
      </w:hyperlink>
    </w:p>
    <w:p w14:paraId="49CB3A27" w14:textId="158A1B2C" w:rsidR="009B7FBA" w:rsidRDefault="006478F1" w:rsidP="009B7FBA">
      <w:pPr>
        <w:pStyle w:val="TM2"/>
        <w:ind w:left="708"/>
        <w:rPr>
          <w:rFonts w:asciiTheme="minorHAnsi" w:eastAsiaTheme="minorEastAsia" w:hAnsiTheme="minorHAnsi" w:cstheme="minorBidi"/>
          <w:b w:val="0"/>
          <w:bCs w:val="0"/>
          <w:smallCaps w:val="0"/>
          <w:noProof/>
          <w:lang w:eastAsia="fr-FR"/>
        </w:rPr>
      </w:pPr>
      <w:hyperlink w:anchor="_Toc100134614" w:history="1">
        <w:r w:rsidR="009B7FBA" w:rsidRPr="00572331">
          <w:rPr>
            <w:rStyle w:val="Lienhypertexte"/>
            <w:rFonts w:ascii="Marianne" w:hAnsi="Marianne"/>
            <w:noProof/>
          </w:rPr>
          <w:t>5.2 Durée du marché</w:t>
        </w:r>
        <w:r w:rsidR="009B7FBA">
          <w:rPr>
            <w:noProof/>
            <w:webHidden/>
          </w:rPr>
          <w:tab/>
        </w:r>
        <w:r w:rsidR="009B7FBA">
          <w:rPr>
            <w:noProof/>
            <w:webHidden/>
          </w:rPr>
          <w:fldChar w:fldCharType="begin"/>
        </w:r>
        <w:r w:rsidR="009B7FBA">
          <w:rPr>
            <w:noProof/>
            <w:webHidden/>
          </w:rPr>
          <w:instrText xml:space="preserve"> PAGEREF _Toc100134614 \h </w:instrText>
        </w:r>
        <w:r w:rsidR="009B7FBA">
          <w:rPr>
            <w:noProof/>
            <w:webHidden/>
          </w:rPr>
        </w:r>
        <w:r w:rsidR="009B7FBA">
          <w:rPr>
            <w:noProof/>
            <w:webHidden/>
          </w:rPr>
          <w:fldChar w:fldCharType="separate"/>
        </w:r>
        <w:r w:rsidR="009B7FBA">
          <w:rPr>
            <w:noProof/>
            <w:webHidden/>
          </w:rPr>
          <w:t>5</w:t>
        </w:r>
        <w:r w:rsidR="009B7FBA">
          <w:rPr>
            <w:noProof/>
            <w:webHidden/>
          </w:rPr>
          <w:fldChar w:fldCharType="end"/>
        </w:r>
      </w:hyperlink>
    </w:p>
    <w:p w14:paraId="1482CAC1" w14:textId="767BBD36" w:rsidR="009B7FBA" w:rsidRDefault="006478F1">
      <w:pPr>
        <w:pStyle w:val="TM2"/>
        <w:rPr>
          <w:rFonts w:asciiTheme="minorHAnsi" w:eastAsiaTheme="minorEastAsia" w:hAnsiTheme="minorHAnsi" w:cstheme="minorBidi"/>
          <w:b w:val="0"/>
          <w:bCs w:val="0"/>
          <w:smallCaps w:val="0"/>
          <w:noProof/>
          <w:lang w:eastAsia="fr-FR"/>
        </w:rPr>
      </w:pPr>
      <w:hyperlink w:anchor="_Toc100134615" w:history="1">
        <w:r w:rsidR="009B7FBA" w:rsidRPr="00572331">
          <w:rPr>
            <w:rStyle w:val="Lienhypertexte"/>
            <w:rFonts w:ascii="Marianne" w:hAnsi="Marianne"/>
            <w:noProof/>
            <w:spacing w:val="5"/>
          </w:rPr>
          <w:t>Article 6 : Périmètre du marche</w:t>
        </w:r>
        <w:r w:rsidR="009B7FBA">
          <w:rPr>
            <w:noProof/>
            <w:webHidden/>
          </w:rPr>
          <w:tab/>
        </w:r>
        <w:r w:rsidR="009B7FBA">
          <w:rPr>
            <w:noProof/>
            <w:webHidden/>
          </w:rPr>
          <w:fldChar w:fldCharType="begin"/>
        </w:r>
        <w:r w:rsidR="009B7FBA">
          <w:rPr>
            <w:noProof/>
            <w:webHidden/>
          </w:rPr>
          <w:instrText xml:space="preserve"> PAGEREF _Toc100134615 \h </w:instrText>
        </w:r>
        <w:r w:rsidR="009B7FBA">
          <w:rPr>
            <w:noProof/>
            <w:webHidden/>
          </w:rPr>
        </w:r>
        <w:r w:rsidR="009B7FBA">
          <w:rPr>
            <w:noProof/>
            <w:webHidden/>
          </w:rPr>
          <w:fldChar w:fldCharType="separate"/>
        </w:r>
        <w:r w:rsidR="009B7FBA">
          <w:rPr>
            <w:noProof/>
            <w:webHidden/>
          </w:rPr>
          <w:t>5</w:t>
        </w:r>
        <w:r w:rsidR="009B7FBA">
          <w:rPr>
            <w:noProof/>
            <w:webHidden/>
          </w:rPr>
          <w:fldChar w:fldCharType="end"/>
        </w:r>
      </w:hyperlink>
    </w:p>
    <w:p w14:paraId="78A91238" w14:textId="3A8AEA9D" w:rsidR="009B7FBA" w:rsidRDefault="006478F1">
      <w:pPr>
        <w:pStyle w:val="TM2"/>
        <w:rPr>
          <w:rFonts w:asciiTheme="minorHAnsi" w:eastAsiaTheme="minorEastAsia" w:hAnsiTheme="minorHAnsi" w:cstheme="minorBidi"/>
          <w:b w:val="0"/>
          <w:bCs w:val="0"/>
          <w:smallCaps w:val="0"/>
          <w:noProof/>
          <w:lang w:eastAsia="fr-FR"/>
        </w:rPr>
      </w:pPr>
      <w:hyperlink w:anchor="_Toc100134616" w:history="1">
        <w:r w:rsidR="009B7FBA" w:rsidRPr="00572331">
          <w:rPr>
            <w:rStyle w:val="Lienhypertexte"/>
            <w:rFonts w:ascii="Marianne" w:hAnsi="Marianne"/>
            <w:noProof/>
            <w:spacing w:val="5"/>
          </w:rPr>
          <w:t>Article 7: Prix du march</w:t>
        </w:r>
        <w:r w:rsidR="009B7FBA" w:rsidRPr="00572331">
          <w:rPr>
            <w:rStyle w:val="Lienhypertexte"/>
            <w:rFonts w:ascii="Marianne" w:hAnsi="Marianne" w:cs="Marianne"/>
            <w:noProof/>
            <w:spacing w:val="5"/>
          </w:rPr>
          <w:t>é et montants estimes</w:t>
        </w:r>
        <w:r w:rsidR="009B7FBA">
          <w:rPr>
            <w:noProof/>
            <w:webHidden/>
          </w:rPr>
          <w:tab/>
        </w:r>
        <w:r w:rsidR="009B7FBA">
          <w:rPr>
            <w:noProof/>
            <w:webHidden/>
          </w:rPr>
          <w:fldChar w:fldCharType="begin"/>
        </w:r>
        <w:r w:rsidR="009B7FBA">
          <w:rPr>
            <w:noProof/>
            <w:webHidden/>
          </w:rPr>
          <w:instrText xml:space="preserve"> PAGEREF _Toc100134616 \h </w:instrText>
        </w:r>
        <w:r w:rsidR="009B7FBA">
          <w:rPr>
            <w:noProof/>
            <w:webHidden/>
          </w:rPr>
        </w:r>
        <w:r w:rsidR="009B7FBA">
          <w:rPr>
            <w:noProof/>
            <w:webHidden/>
          </w:rPr>
          <w:fldChar w:fldCharType="separate"/>
        </w:r>
        <w:r w:rsidR="009B7FBA">
          <w:rPr>
            <w:noProof/>
            <w:webHidden/>
          </w:rPr>
          <w:t>6</w:t>
        </w:r>
        <w:r w:rsidR="009B7FBA">
          <w:rPr>
            <w:noProof/>
            <w:webHidden/>
          </w:rPr>
          <w:fldChar w:fldCharType="end"/>
        </w:r>
      </w:hyperlink>
    </w:p>
    <w:p w14:paraId="092CF2D2" w14:textId="57573F4A" w:rsidR="009B7FBA" w:rsidRDefault="006478F1" w:rsidP="009B7FBA">
      <w:pPr>
        <w:pStyle w:val="TM2"/>
        <w:ind w:left="708"/>
        <w:rPr>
          <w:rFonts w:asciiTheme="minorHAnsi" w:eastAsiaTheme="minorEastAsia" w:hAnsiTheme="minorHAnsi" w:cstheme="minorBidi"/>
          <w:b w:val="0"/>
          <w:bCs w:val="0"/>
          <w:smallCaps w:val="0"/>
          <w:noProof/>
          <w:lang w:eastAsia="fr-FR"/>
        </w:rPr>
      </w:pPr>
      <w:hyperlink w:anchor="_Toc100134617" w:history="1">
        <w:r w:rsidR="009B7FBA" w:rsidRPr="00572331">
          <w:rPr>
            <w:rStyle w:val="Lienhypertexte"/>
            <w:rFonts w:ascii="Marianne" w:hAnsi="Marianne"/>
            <w:noProof/>
          </w:rPr>
          <w:t>7.1 – Estimation du montant du marché</w:t>
        </w:r>
        <w:r w:rsidR="009B7FBA">
          <w:rPr>
            <w:noProof/>
            <w:webHidden/>
          </w:rPr>
          <w:tab/>
        </w:r>
        <w:r w:rsidR="009B7FBA">
          <w:rPr>
            <w:noProof/>
            <w:webHidden/>
          </w:rPr>
          <w:fldChar w:fldCharType="begin"/>
        </w:r>
        <w:r w:rsidR="009B7FBA">
          <w:rPr>
            <w:noProof/>
            <w:webHidden/>
          </w:rPr>
          <w:instrText xml:space="preserve"> PAGEREF _Toc100134617 \h </w:instrText>
        </w:r>
        <w:r w:rsidR="009B7FBA">
          <w:rPr>
            <w:noProof/>
            <w:webHidden/>
          </w:rPr>
        </w:r>
        <w:r w:rsidR="009B7FBA">
          <w:rPr>
            <w:noProof/>
            <w:webHidden/>
          </w:rPr>
          <w:fldChar w:fldCharType="separate"/>
        </w:r>
        <w:r w:rsidR="009B7FBA">
          <w:rPr>
            <w:noProof/>
            <w:webHidden/>
          </w:rPr>
          <w:t>6</w:t>
        </w:r>
        <w:r w:rsidR="009B7FBA">
          <w:rPr>
            <w:noProof/>
            <w:webHidden/>
          </w:rPr>
          <w:fldChar w:fldCharType="end"/>
        </w:r>
      </w:hyperlink>
    </w:p>
    <w:p w14:paraId="1C6C1B2A" w14:textId="41D0F13F" w:rsidR="009B7FBA" w:rsidRDefault="006478F1" w:rsidP="009B7FBA">
      <w:pPr>
        <w:pStyle w:val="TM2"/>
        <w:ind w:left="708"/>
        <w:rPr>
          <w:rFonts w:asciiTheme="minorHAnsi" w:eastAsiaTheme="minorEastAsia" w:hAnsiTheme="minorHAnsi" w:cstheme="minorBidi"/>
          <w:b w:val="0"/>
          <w:bCs w:val="0"/>
          <w:smallCaps w:val="0"/>
          <w:noProof/>
          <w:lang w:eastAsia="fr-FR"/>
        </w:rPr>
      </w:pPr>
      <w:hyperlink w:anchor="_Toc100134618" w:history="1">
        <w:r w:rsidR="009B7FBA" w:rsidRPr="00572331">
          <w:rPr>
            <w:rStyle w:val="Lienhypertexte"/>
            <w:rFonts w:ascii="Marianne" w:hAnsi="Marianne"/>
            <w:noProof/>
          </w:rPr>
          <w:t>7.2 - Estimation du montant maximum du marché</w:t>
        </w:r>
        <w:r w:rsidR="009B7FBA">
          <w:rPr>
            <w:noProof/>
            <w:webHidden/>
          </w:rPr>
          <w:tab/>
        </w:r>
        <w:r w:rsidR="009B7FBA">
          <w:rPr>
            <w:noProof/>
            <w:webHidden/>
          </w:rPr>
          <w:fldChar w:fldCharType="begin"/>
        </w:r>
        <w:r w:rsidR="009B7FBA">
          <w:rPr>
            <w:noProof/>
            <w:webHidden/>
          </w:rPr>
          <w:instrText xml:space="preserve"> PAGEREF _Toc100134618 \h </w:instrText>
        </w:r>
        <w:r w:rsidR="009B7FBA">
          <w:rPr>
            <w:noProof/>
            <w:webHidden/>
          </w:rPr>
        </w:r>
        <w:r w:rsidR="009B7FBA">
          <w:rPr>
            <w:noProof/>
            <w:webHidden/>
          </w:rPr>
          <w:fldChar w:fldCharType="separate"/>
        </w:r>
        <w:r w:rsidR="009B7FBA">
          <w:rPr>
            <w:noProof/>
            <w:webHidden/>
          </w:rPr>
          <w:t>6</w:t>
        </w:r>
        <w:r w:rsidR="009B7FBA">
          <w:rPr>
            <w:noProof/>
            <w:webHidden/>
          </w:rPr>
          <w:fldChar w:fldCharType="end"/>
        </w:r>
      </w:hyperlink>
    </w:p>
    <w:p w14:paraId="7A5AC88F" w14:textId="418F197A" w:rsidR="009B7FBA" w:rsidRDefault="006478F1">
      <w:pPr>
        <w:pStyle w:val="TM2"/>
        <w:rPr>
          <w:rFonts w:asciiTheme="minorHAnsi" w:eastAsiaTheme="minorEastAsia" w:hAnsiTheme="minorHAnsi" w:cstheme="minorBidi"/>
          <w:b w:val="0"/>
          <w:bCs w:val="0"/>
          <w:smallCaps w:val="0"/>
          <w:noProof/>
          <w:lang w:eastAsia="fr-FR"/>
        </w:rPr>
      </w:pPr>
      <w:hyperlink w:anchor="_Toc100134619" w:history="1">
        <w:r w:rsidR="009B7FBA" w:rsidRPr="00572331">
          <w:rPr>
            <w:rStyle w:val="Lienhypertexte"/>
            <w:rFonts w:ascii="Marianne" w:hAnsi="Marianne"/>
            <w:noProof/>
            <w:spacing w:val="5"/>
          </w:rPr>
          <w:t>Article 8</w:t>
        </w:r>
        <w:r w:rsidR="009B7FBA" w:rsidRPr="00572331">
          <w:rPr>
            <w:rStyle w:val="Lienhypertexte"/>
            <w:rFonts w:ascii="Calibri" w:hAnsi="Calibri" w:cs="Calibri"/>
            <w:noProof/>
            <w:spacing w:val="5"/>
          </w:rPr>
          <w:t> </w:t>
        </w:r>
        <w:r w:rsidR="009B7FBA" w:rsidRPr="00572331">
          <w:rPr>
            <w:rStyle w:val="Lienhypertexte"/>
            <w:rFonts w:ascii="Marianne" w:hAnsi="Marianne"/>
            <w:noProof/>
            <w:spacing w:val="5"/>
          </w:rPr>
          <w:t>: Paiement</w:t>
        </w:r>
        <w:r w:rsidR="009B7FBA">
          <w:rPr>
            <w:noProof/>
            <w:webHidden/>
          </w:rPr>
          <w:tab/>
        </w:r>
        <w:r w:rsidR="009B7FBA">
          <w:rPr>
            <w:noProof/>
            <w:webHidden/>
          </w:rPr>
          <w:fldChar w:fldCharType="begin"/>
        </w:r>
        <w:r w:rsidR="009B7FBA">
          <w:rPr>
            <w:noProof/>
            <w:webHidden/>
          </w:rPr>
          <w:instrText xml:space="preserve"> PAGEREF _Toc100134619 \h </w:instrText>
        </w:r>
        <w:r w:rsidR="009B7FBA">
          <w:rPr>
            <w:noProof/>
            <w:webHidden/>
          </w:rPr>
        </w:r>
        <w:r w:rsidR="009B7FBA">
          <w:rPr>
            <w:noProof/>
            <w:webHidden/>
          </w:rPr>
          <w:fldChar w:fldCharType="separate"/>
        </w:r>
        <w:r w:rsidR="009B7FBA">
          <w:rPr>
            <w:noProof/>
            <w:webHidden/>
          </w:rPr>
          <w:t>6</w:t>
        </w:r>
        <w:r w:rsidR="009B7FBA">
          <w:rPr>
            <w:noProof/>
            <w:webHidden/>
          </w:rPr>
          <w:fldChar w:fldCharType="end"/>
        </w:r>
      </w:hyperlink>
    </w:p>
    <w:p w14:paraId="07CD1FE5" w14:textId="4BF3C495" w:rsidR="009B7FBA" w:rsidRDefault="006478F1">
      <w:pPr>
        <w:pStyle w:val="TM2"/>
        <w:rPr>
          <w:rFonts w:asciiTheme="minorHAnsi" w:eastAsiaTheme="minorEastAsia" w:hAnsiTheme="minorHAnsi" w:cstheme="minorBidi"/>
          <w:b w:val="0"/>
          <w:bCs w:val="0"/>
          <w:smallCaps w:val="0"/>
          <w:noProof/>
          <w:lang w:eastAsia="fr-FR"/>
        </w:rPr>
      </w:pPr>
      <w:hyperlink w:anchor="_Toc100134620" w:history="1">
        <w:r w:rsidR="009B7FBA" w:rsidRPr="00572331">
          <w:rPr>
            <w:rStyle w:val="Lienhypertexte"/>
            <w:rFonts w:ascii="Marianne" w:hAnsi="Marianne"/>
            <w:noProof/>
            <w:spacing w:val="5"/>
          </w:rPr>
          <w:t>Article 9</w:t>
        </w:r>
        <w:r w:rsidR="009B7FBA" w:rsidRPr="00572331">
          <w:rPr>
            <w:rStyle w:val="Lienhypertexte"/>
            <w:rFonts w:ascii="Calibri" w:hAnsi="Calibri" w:cs="Calibri"/>
            <w:noProof/>
            <w:spacing w:val="5"/>
          </w:rPr>
          <w:t> </w:t>
        </w:r>
        <w:r w:rsidR="009B7FBA" w:rsidRPr="00572331">
          <w:rPr>
            <w:rStyle w:val="Lienhypertexte"/>
            <w:rFonts w:ascii="Marianne" w:hAnsi="Marianne"/>
            <w:noProof/>
            <w:spacing w:val="5"/>
          </w:rPr>
          <w:t>: Avance</w:t>
        </w:r>
        <w:r w:rsidR="009B7FBA">
          <w:rPr>
            <w:noProof/>
            <w:webHidden/>
          </w:rPr>
          <w:tab/>
        </w:r>
        <w:r w:rsidR="009B7FBA">
          <w:rPr>
            <w:noProof/>
            <w:webHidden/>
          </w:rPr>
          <w:fldChar w:fldCharType="begin"/>
        </w:r>
        <w:r w:rsidR="009B7FBA">
          <w:rPr>
            <w:noProof/>
            <w:webHidden/>
          </w:rPr>
          <w:instrText xml:space="preserve"> PAGEREF _Toc100134620 \h </w:instrText>
        </w:r>
        <w:r w:rsidR="009B7FBA">
          <w:rPr>
            <w:noProof/>
            <w:webHidden/>
          </w:rPr>
        </w:r>
        <w:r w:rsidR="009B7FBA">
          <w:rPr>
            <w:noProof/>
            <w:webHidden/>
          </w:rPr>
          <w:fldChar w:fldCharType="separate"/>
        </w:r>
        <w:r w:rsidR="009B7FBA">
          <w:rPr>
            <w:noProof/>
            <w:webHidden/>
          </w:rPr>
          <w:t>7</w:t>
        </w:r>
        <w:r w:rsidR="009B7FBA">
          <w:rPr>
            <w:noProof/>
            <w:webHidden/>
          </w:rPr>
          <w:fldChar w:fldCharType="end"/>
        </w:r>
      </w:hyperlink>
    </w:p>
    <w:p w14:paraId="634D571A" w14:textId="3B807FD9" w:rsidR="009B7FBA" w:rsidRDefault="006478F1">
      <w:pPr>
        <w:pStyle w:val="TM2"/>
        <w:rPr>
          <w:rFonts w:asciiTheme="minorHAnsi" w:eastAsiaTheme="minorEastAsia" w:hAnsiTheme="minorHAnsi" w:cstheme="minorBidi"/>
          <w:b w:val="0"/>
          <w:bCs w:val="0"/>
          <w:smallCaps w:val="0"/>
          <w:noProof/>
          <w:lang w:eastAsia="fr-FR"/>
        </w:rPr>
      </w:pPr>
      <w:hyperlink w:anchor="_Toc100134621" w:history="1">
        <w:r w:rsidR="009B7FBA" w:rsidRPr="00572331">
          <w:rPr>
            <w:rStyle w:val="Lienhypertexte"/>
            <w:rFonts w:ascii="Marianne" w:hAnsi="Marianne"/>
            <w:noProof/>
            <w:spacing w:val="5"/>
          </w:rPr>
          <w:t>Article 10</w:t>
        </w:r>
        <w:r w:rsidR="009B7FBA" w:rsidRPr="00572331">
          <w:rPr>
            <w:rStyle w:val="Lienhypertexte"/>
            <w:rFonts w:ascii="Calibri" w:hAnsi="Calibri" w:cs="Calibri"/>
            <w:noProof/>
            <w:spacing w:val="5"/>
          </w:rPr>
          <w:t> </w:t>
        </w:r>
        <w:r w:rsidR="009B7FBA" w:rsidRPr="00572331">
          <w:rPr>
            <w:rStyle w:val="Lienhypertexte"/>
            <w:rFonts w:ascii="Marianne" w:hAnsi="Marianne"/>
            <w:noProof/>
            <w:spacing w:val="5"/>
          </w:rPr>
          <w:t>: Signature</w:t>
        </w:r>
        <w:r w:rsidR="009B7FBA">
          <w:rPr>
            <w:noProof/>
            <w:webHidden/>
          </w:rPr>
          <w:tab/>
        </w:r>
        <w:r w:rsidR="009B7FBA">
          <w:rPr>
            <w:noProof/>
            <w:webHidden/>
          </w:rPr>
          <w:fldChar w:fldCharType="begin"/>
        </w:r>
        <w:r w:rsidR="009B7FBA">
          <w:rPr>
            <w:noProof/>
            <w:webHidden/>
          </w:rPr>
          <w:instrText xml:space="preserve"> PAGEREF _Toc100134621 \h </w:instrText>
        </w:r>
        <w:r w:rsidR="009B7FBA">
          <w:rPr>
            <w:noProof/>
            <w:webHidden/>
          </w:rPr>
        </w:r>
        <w:r w:rsidR="009B7FBA">
          <w:rPr>
            <w:noProof/>
            <w:webHidden/>
          </w:rPr>
          <w:fldChar w:fldCharType="separate"/>
        </w:r>
        <w:r w:rsidR="009B7FBA">
          <w:rPr>
            <w:noProof/>
            <w:webHidden/>
          </w:rPr>
          <w:t>8</w:t>
        </w:r>
        <w:r w:rsidR="009B7FBA">
          <w:rPr>
            <w:noProof/>
            <w:webHidden/>
          </w:rPr>
          <w:fldChar w:fldCharType="end"/>
        </w:r>
      </w:hyperlink>
    </w:p>
    <w:p w14:paraId="27DF07C9" w14:textId="2D284C8B" w:rsidR="00B31838" w:rsidRPr="006475E8" w:rsidRDefault="00B31838" w:rsidP="00B31838">
      <w:pPr>
        <w:pStyle w:val="TM2"/>
        <w:spacing w:line="480" w:lineRule="auto"/>
        <w:rPr>
          <w:rFonts w:ascii="Marianne" w:hAnsi="Marianne" w:cs="Calibri"/>
          <w:b w:val="0"/>
          <w:bCs w:val="0"/>
          <w:caps/>
          <w:sz w:val="20"/>
          <w:szCs w:val="20"/>
          <w:lang w:eastAsia="fr-FR"/>
        </w:rPr>
        <w:sectPr w:rsidR="00B31838" w:rsidRPr="006475E8" w:rsidSect="00171770">
          <w:headerReference w:type="default" r:id="rId10"/>
          <w:footerReference w:type="default" r:id="rId11"/>
          <w:headerReference w:type="first" r:id="rId12"/>
          <w:pgSz w:w="11906" w:h="16838" w:code="9"/>
          <w:pgMar w:top="851" w:right="851" w:bottom="851" w:left="1418" w:header="567" w:footer="567" w:gutter="0"/>
          <w:pgNumType w:start="1"/>
          <w:cols w:space="720"/>
          <w:titlePg/>
          <w:docGrid w:linePitch="360"/>
        </w:sectPr>
      </w:pPr>
      <w:r w:rsidRPr="006475E8">
        <w:rPr>
          <w:rStyle w:val="Accentuation"/>
          <w:rFonts w:ascii="Marianne" w:hAnsi="Marianne"/>
          <w:sz w:val="20"/>
          <w:szCs w:val="20"/>
        </w:rPr>
        <w:fldChar w:fldCharType="end"/>
      </w:r>
    </w:p>
    <w:p w14:paraId="323A716D" w14:textId="77777777" w:rsidR="00B31838" w:rsidRPr="006475E8" w:rsidRDefault="00B31838" w:rsidP="00B31838">
      <w:pPr>
        <w:tabs>
          <w:tab w:val="right" w:leader="dot" w:pos="9071"/>
          <w:tab w:val="right" w:pos="9072"/>
        </w:tabs>
        <w:rPr>
          <w:rFonts w:ascii="Marianne" w:hAnsi="Marianne"/>
          <w:sz w:val="20"/>
          <w:szCs w:val="20"/>
          <w:lang w:eastAsia="fr-FR"/>
        </w:rPr>
      </w:pPr>
    </w:p>
    <w:p w14:paraId="071E4069" w14:textId="77777777" w:rsidR="00B31838" w:rsidRPr="006475E8" w:rsidRDefault="00B31838" w:rsidP="00B31838">
      <w:pPr>
        <w:rPr>
          <w:rFonts w:ascii="Marianne" w:hAnsi="Marianne"/>
          <w:sz w:val="20"/>
          <w:szCs w:val="20"/>
        </w:rPr>
      </w:pPr>
    </w:p>
    <w:p w14:paraId="2E99BF82" w14:textId="77777777" w:rsidR="00B31838" w:rsidRPr="006475E8" w:rsidRDefault="00B31838" w:rsidP="00B31838">
      <w:pPr>
        <w:tabs>
          <w:tab w:val="left" w:pos="1125"/>
        </w:tabs>
        <w:rPr>
          <w:rFonts w:ascii="Marianne" w:hAnsi="Marianne"/>
          <w:sz w:val="20"/>
          <w:szCs w:val="20"/>
        </w:rPr>
      </w:pPr>
    </w:p>
    <w:p w14:paraId="5B549D04" w14:textId="77777777" w:rsidR="00B31838" w:rsidRPr="006475E8" w:rsidRDefault="00B31838" w:rsidP="00B31838">
      <w:pPr>
        <w:tabs>
          <w:tab w:val="left" w:pos="1125"/>
        </w:tabs>
        <w:rPr>
          <w:rFonts w:ascii="Marianne" w:hAnsi="Marianne"/>
          <w:sz w:val="20"/>
          <w:szCs w:val="20"/>
        </w:rPr>
      </w:pPr>
    </w:p>
    <w:p w14:paraId="58188488" w14:textId="77777777" w:rsidR="00B31838" w:rsidRPr="006475E8" w:rsidRDefault="00B31838" w:rsidP="00B31838">
      <w:pPr>
        <w:tabs>
          <w:tab w:val="left" w:pos="1125"/>
        </w:tabs>
        <w:rPr>
          <w:rFonts w:ascii="Marianne" w:hAnsi="Marianne"/>
          <w:sz w:val="20"/>
          <w:szCs w:val="20"/>
        </w:rPr>
      </w:pPr>
    </w:p>
    <w:p w14:paraId="3FA14CB1" w14:textId="77777777" w:rsidR="00B31838" w:rsidRPr="006475E8" w:rsidRDefault="00B31838" w:rsidP="00B31838">
      <w:pPr>
        <w:tabs>
          <w:tab w:val="left" w:pos="1125"/>
        </w:tabs>
        <w:rPr>
          <w:rFonts w:ascii="Marianne" w:hAnsi="Marianne"/>
          <w:sz w:val="20"/>
          <w:szCs w:val="20"/>
        </w:rPr>
      </w:pPr>
    </w:p>
    <w:p w14:paraId="2A0802BC" w14:textId="77777777" w:rsidR="00B31838" w:rsidRPr="006475E8" w:rsidRDefault="00B31838" w:rsidP="00B31838">
      <w:pPr>
        <w:tabs>
          <w:tab w:val="left" w:pos="1125"/>
        </w:tabs>
        <w:rPr>
          <w:rFonts w:ascii="Marianne" w:hAnsi="Marianne"/>
          <w:sz w:val="20"/>
          <w:szCs w:val="20"/>
        </w:rPr>
      </w:pPr>
    </w:p>
    <w:p w14:paraId="105DB75F" w14:textId="77777777" w:rsidR="00B31838" w:rsidRPr="006475E8" w:rsidRDefault="00B31838" w:rsidP="00B31838">
      <w:pPr>
        <w:tabs>
          <w:tab w:val="left" w:pos="1125"/>
        </w:tabs>
        <w:rPr>
          <w:rFonts w:ascii="Marianne" w:hAnsi="Marianne"/>
          <w:sz w:val="20"/>
          <w:szCs w:val="20"/>
        </w:rPr>
      </w:pPr>
    </w:p>
    <w:p w14:paraId="76507F84" w14:textId="77777777" w:rsidR="00B31838" w:rsidRPr="006475E8" w:rsidRDefault="00B31838" w:rsidP="00B31838">
      <w:pPr>
        <w:tabs>
          <w:tab w:val="left" w:pos="1125"/>
        </w:tabs>
        <w:rPr>
          <w:rFonts w:ascii="Marianne" w:hAnsi="Marianne"/>
          <w:sz w:val="20"/>
          <w:szCs w:val="20"/>
        </w:rPr>
      </w:pPr>
    </w:p>
    <w:p w14:paraId="0938DA26" w14:textId="77777777" w:rsidR="00B31838" w:rsidRPr="006475E8" w:rsidRDefault="00B31838" w:rsidP="00B31838">
      <w:pPr>
        <w:tabs>
          <w:tab w:val="left" w:pos="1125"/>
        </w:tabs>
        <w:rPr>
          <w:rFonts w:ascii="Marianne" w:hAnsi="Marianne"/>
          <w:sz w:val="20"/>
          <w:szCs w:val="20"/>
        </w:rPr>
      </w:pPr>
    </w:p>
    <w:p w14:paraId="6515AC8F" w14:textId="77777777" w:rsidR="00B31838" w:rsidRPr="006475E8" w:rsidRDefault="00B31838" w:rsidP="00B31838">
      <w:pPr>
        <w:tabs>
          <w:tab w:val="left" w:pos="1125"/>
        </w:tabs>
        <w:rPr>
          <w:rFonts w:ascii="Marianne" w:hAnsi="Marianne"/>
          <w:sz w:val="20"/>
          <w:szCs w:val="20"/>
        </w:rPr>
      </w:pPr>
    </w:p>
    <w:p w14:paraId="0B89D21A" w14:textId="77777777" w:rsidR="00B31838" w:rsidRPr="006475E8" w:rsidRDefault="00B31838" w:rsidP="00B31838">
      <w:pPr>
        <w:tabs>
          <w:tab w:val="left" w:pos="1125"/>
        </w:tabs>
        <w:rPr>
          <w:rFonts w:ascii="Marianne" w:hAnsi="Marianne"/>
          <w:sz w:val="20"/>
          <w:szCs w:val="20"/>
        </w:rPr>
      </w:pPr>
    </w:p>
    <w:p w14:paraId="414DF55B" w14:textId="77777777" w:rsidR="00B31838" w:rsidRPr="006475E8" w:rsidRDefault="00B31838" w:rsidP="00B31838">
      <w:pPr>
        <w:tabs>
          <w:tab w:val="left" w:pos="1125"/>
        </w:tabs>
        <w:rPr>
          <w:rFonts w:ascii="Marianne" w:hAnsi="Marianne"/>
          <w:sz w:val="20"/>
          <w:szCs w:val="20"/>
        </w:rPr>
      </w:pPr>
    </w:p>
    <w:p w14:paraId="66CA6997" w14:textId="77777777" w:rsidR="00B31838" w:rsidRPr="006475E8" w:rsidRDefault="00B31838" w:rsidP="00B31838">
      <w:pPr>
        <w:tabs>
          <w:tab w:val="left" w:pos="1125"/>
        </w:tabs>
        <w:rPr>
          <w:rFonts w:ascii="Marianne" w:hAnsi="Marianne"/>
          <w:sz w:val="20"/>
          <w:szCs w:val="20"/>
        </w:rPr>
      </w:pPr>
    </w:p>
    <w:p w14:paraId="7E41B545" w14:textId="77777777" w:rsidR="00B31838" w:rsidRPr="006475E8" w:rsidRDefault="00B31838" w:rsidP="00B31838">
      <w:pPr>
        <w:tabs>
          <w:tab w:val="left" w:pos="1125"/>
        </w:tabs>
        <w:rPr>
          <w:rFonts w:ascii="Marianne" w:hAnsi="Marianne"/>
          <w:sz w:val="20"/>
          <w:szCs w:val="20"/>
        </w:rPr>
      </w:pPr>
    </w:p>
    <w:p w14:paraId="39D41C17" w14:textId="77777777" w:rsidR="00B31838" w:rsidRPr="006475E8" w:rsidRDefault="00B31838" w:rsidP="00B31838">
      <w:pPr>
        <w:tabs>
          <w:tab w:val="left" w:pos="1125"/>
        </w:tabs>
        <w:rPr>
          <w:rFonts w:ascii="Marianne" w:hAnsi="Marianne"/>
          <w:sz w:val="20"/>
          <w:szCs w:val="20"/>
        </w:rPr>
      </w:pPr>
    </w:p>
    <w:p w14:paraId="19467A4C" w14:textId="77777777" w:rsidR="00B31838" w:rsidRPr="006475E8" w:rsidRDefault="00B31838" w:rsidP="00B31838">
      <w:pPr>
        <w:tabs>
          <w:tab w:val="left" w:pos="1125"/>
        </w:tabs>
        <w:rPr>
          <w:rFonts w:ascii="Marianne" w:hAnsi="Marianne"/>
          <w:sz w:val="20"/>
          <w:szCs w:val="20"/>
        </w:rPr>
      </w:pPr>
    </w:p>
    <w:p w14:paraId="3FCE6437" w14:textId="77777777" w:rsidR="00B31838" w:rsidRPr="006475E8" w:rsidRDefault="00B31838" w:rsidP="00B31838">
      <w:pPr>
        <w:tabs>
          <w:tab w:val="left" w:pos="1125"/>
        </w:tabs>
        <w:rPr>
          <w:rFonts w:ascii="Marianne" w:hAnsi="Marianne"/>
          <w:sz w:val="20"/>
          <w:szCs w:val="20"/>
        </w:rPr>
      </w:pPr>
    </w:p>
    <w:p w14:paraId="6BE76B11" w14:textId="77777777" w:rsidR="00B31838" w:rsidRPr="006475E8" w:rsidRDefault="00B31838" w:rsidP="00B31838">
      <w:pPr>
        <w:tabs>
          <w:tab w:val="left" w:pos="1125"/>
        </w:tabs>
        <w:rPr>
          <w:rFonts w:ascii="Marianne" w:hAnsi="Marianne"/>
          <w:sz w:val="20"/>
          <w:szCs w:val="20"/>
        </w:rPr>
      </w:pPr>
    </w:p>
    <w:p w14:paraId="28036A42" w14:textId="77777777" w:rsidR="00B31838" w:rsidRPr="006475E8" w:rsidRDefault="00B31838" w:rsidP="00B31838">
      <w:pPr>
        <w:tabs>
          <w:tab w:val="left" w:pos="1125"/>
        </w:tabs>
        <w:rPr>
          <w:rFonts w:ascii="Marianne" w:hAnsi="Marianne"/>
          <w:sz w:val="20"/>
          <w:szCs w:val="20"/>
        </w:rPr>
      </w:pPr>
    </w:p>
    <w:p w14:paraId="26101BDA" w14:textId="77777777" w:rsidR="00B31838" w:rsidRPr="006475E8" w:rsidRDefault="00B31838" w:rsidP="00B31838">
      <w:pPr>
        <w:tabs>
          <w:tab w:val="left" w:pos="1125"/>
        </w:tabs>
        <w:rPr>
          <w:rFonts w:ascii="Marianne" w:hAnsi="Marianne"/>
          <w:sz w:val="20"/>
          <w:szCs w:val="20"/>
        </w:rPr>
      </w:pPr>
    </w:p>
    <w:p w14:paraId="530944AC" w14:textId="77777777" w:rsidR="00B31838" w:rsidRPr="006475E8" w:rsidRDefault="00B31838" w:rsidP="00B31838">
      <w:pPr>
        <w:tabs>
          <w:tab w:val="left" w:pos="1125"/>
        </w:tabs>
        <w:rPr>
          <w:rFonts w:ascii="Marianne" w:hAnsi="Marianne"/>
          <w:sz w:val="20"/>
          <w:szCs w:val="20"/>
        </w:rPr>
      </w:pPr>
    </w:p>
    <w:p w14:paraId="259C6975" w14:textId="77777777" w:rsidR="00B31838" w:rsidRPr="006475E8" w:rsidRDefault="00B31838" w:rsidP="00B31838">
      <w:pPr>
        <w:tabs>
          <w:tab w:val="left" w:pos="1125"/>
        </w:tabs>
        <w:rPr>
          <w:rFonts w:ascii="Marianne" w:hAnsi="Marianne"/>
          <w:sz w:val="20"/>
          <w:szCs w:val="20"/>
        </w:rPr>
      </w:pPr>
    </w:p>
    <w:p w14:paraId="7C86615A" w14:textId="77777777" w:rsidR="00B31838" w:rsidRPr="006475E8" w:rsidRDefault="00B31838" w:rsidP="00B31838">
      <w:pPr>
        <w:tabs>
          <w:tab w:val="left" w:pos="1125"/>
        </w:tabs>
        <w:rPr>
          <w:rFonts w:ascii="Marianne" w:hAnsi="Marianne"/>
          <w:sz w:val="20"/>
          <w:szCs w:val="20"/>
        </w:rPr>
      </w:pPr>
    </w:p>
    <w:p w14:paraId="4A51AE35" w14:textId="77777777" w:rsidR="00B31838" w:rsidRPr="006475E8" w:rsidRDefault="00B31838" w:rsidP="00B31838">
      <w:pPr>
        <w:tabs>
          <w:tab w:val="left" w:pos="1125"/>
        </w:tabs>
        <w:rPr>
          <w:rFonts w:ascii="Marianne" w:hAnsi="Marianne"/>
          <w:sz w:val="20"/>
          <w:szCs w:val="20"/>
        </w:rPr>
      </w:pPr>
    </w:p>
    <w:p w14:paraId="3A95127A" w14:textId="77777777" w:rsidR="00B31838" w:rsidRPr="006475E8" w:rsidRDefault="00B31838" w:rsidP="00B31838">
      <w:pPr>
        <w:tabs>
          <w:tab w:val="left" w:pos="1125"/>
        </w:tabs>
        <w:rPr>
          <w:rFonts w:ascii="Marianne" w:hAnsi="Marianne"/>
          <w:sz w:val="20"/>
          <w:szCs w:val="20"/>
        </w:rPr>
      </w:pPr>
    </w:p>
    <w:p w14:paraId="03F2A964" w14:textId="77777777" w:rsidR="00B31838" w:rsidRPr="006475E8" w:rsidRDefault="00B31838" w:rsidP="00B31838">
      <w:pPr>
        <w:tabs>
          <w:tab w:val="left" w:pos="1125"/>
        </w:tabs>
        <w:rPr>
          <w:rFonts w:ascii="Marianne" w:hAnsi="Marianne"/>
          <w:sz w:val="20"/>
          <w:szCs w:val="20"/>
        </w:rPr>
      </w:pPr>
    </w:p>
    <w:p w14:paraId="0F59175B" w14:textId="77777777" w:rsidR="00B31838" w:rsidRPr="006475E8" w:rsidRDefault="00B31838" w:rsidP="00B31838">
      <w:pPr>
        <w:tabs>
          <w:tab w:val="left" w:pos="1125"/>
        </w:tabs>
        <w:rPr>
          <w:rFonts w:ascii="Marianne" w:hAnsi="Marianne"/>
          <w:sz w:val="20"/>
          <w:szCs w:val="20"/>
        </w:rPr>
      </w:pPr>
    </w:p>
    <w:p w14:paraId="67E1B01C" w14:textId="77777777" w:rsidR="00B31838" w:rsidRPr="006475E8" w:rsidRDefault="00B31838" w:rsidP="00B31838">
      <w:pPr>
        <w:tabs>
          <w:tab w:val="left" w:pos="1125"/>
        </w:tabs>
        <w:rPr>
          <w:rFonts w:ascii="Marianne" w:hAnsi="Marianne"/>
          <w:sz w:val="20"/>
          <w:szCs w:val="20"/>
        </w:rPr>
      </w:pPr>
    </w:p>
    <w:p w14:paraId="582E08E6" w14:textId="77777777" w:rsidR="00B31838" w:rsidRPr="006475E8" w:rsidRDefault="00B31838" w:rsidP="00B31838">
      <w:pPr>
        <w:tabs>
          <w:tab w:val="left" w:pos="1125"/>
        </w:tabs>
        <w:rPr>
          <w:rFonts w:ascii="Marianne" w:hAnsi="Marianne"/>
          <w:sz w:val="20"/>
          <w:szCs w:val="20"/>
        </w:rPr>
      </w:pPr>
    </w:p>
    <w:p w14:paraId="79183A84" w14:textId="77777777" w:rsidR="00B31838" w:rsidRPr="006475E8" w:rsidRDefault="00B31838" w:rsidP="00B31838">
      <w:pPr>
        <w:suppressAutoHyphens w:val="0"/>
        <w:spacing w:after="160" w:line="259" w:lineRule="auto"/>
        <w:rPr>
          <w:rStyle w:val="Titredulivre"/>
          <w:rFonts w:ascii="Marianne" w:hAnsi="Marianne"/>
          <w:i/>
          <w:iCs/>
          <w:sz w:val="20"/>
          <w:szCs w:val="20"/>
          <w:u w:val="single"/>
        </w:rPr>
      </w:pPr>
      <w:bookmarkStart w:id="1" w:name="__RefHeading___Toc429995212"/>
      <w:bookmarkStart w:id="2" w:name="__RefHeading__12_1809018298"/>
      <w:bookmarkEnd w:id="1"/>
      <w:bookmarkEnd w:id="2"/>
      <w:r w:rsidRPr="006475E8">
        <w:rPr>
          <w:rStyle w:val="Titredulivre"/>
          <w:rFonts w:ascii="Marianne" w:hAnsi="Marianne"/>
          <w:sz w:val="20"/>
          <w:szCs w:val="20"/>
        </w:rPr>
        <w:br w:type="page"/>
      </w:r>
    </w:p>
    <w:p w14:paraId="3189C76D" w14:textId="77777777" w:rsidR="00A60C0A" w:rsidRPr="00981C18" w:rsidRDefault="00A60C0A" w:rsidP="002840A7">
      <w:pPr>
        <w:pStyle w:val="Titre2"/>
        <w:numPr>
          <w:ilvl w:val="0"/>
          <w:numId w:val="1"/>
        </w:numPr>
        <w:spacing w:before="0" w:after="120"/>
        <w:rPr>
          <w:rStyle w:val="Titredulivre"/>
          <w:rFonts w:ascii="Marianne" w:hAnsi="Marianne"/>
          <w:sz w:val="20"/>
          <w:szCs w:val="20"/>
        </w:rPr>
      </w:pPr>
      <w:bookmarkStart w:id="3" w:name="_Toc100134608"/>
      <w:r w:rsidRPr="00981C18">
        <w:rPr>
          <w:rStyle w:val="Titredulivre"/>
          <w:rFonts w:ascii="Marianne" w:hAnsi="Marianne"/>
          <w:sz w:val="20"/>
          <w:szCs w:val="20"/>
        </w:rPr>
        <w:lastRenderedPageBreak/>
        <w:t>A</w:t>
      </w:r>
      <w:r>
        <w:rPr>
          <w:rStyle w:val="Titredulivre"/>
          <w:rFonts w:ascii="Marianne" w:hAnsi="Marianne"/>
          <w:sz w:val="20"/>
          <w:szCs w:val="20"/>
        </w:rPr>
        <w:t>rticle</w:t>
      </w:r>
      <w:r w:rsidRPr="00981C18">
        <w:rPr>
          <w:rStyle w:val="Titredulivre"/>
          <w:rFonts w:ascii="Marianne" w:hAnsi="Marianne"/>
          <w:sz w:val="20"/>
          <w:szCs w:val="20"/>
        </w:rPr>
        <w:t xml:space="preserve"> </w:t>
      </w:r>
      <w:r>
        <w:rPr>
          <w:rStyle w:val="Titredulivre"/>
          <w:rFonts w:ascii="Marianne" w:hAnsi="Marianne"/>
          <w:sz w:val="20"/>
          <w:szCs w:val="20"/>
        </w:rPr>
        <w:t>1</w:t>
      </w:r>
      <w:r w:rsidRPr="00981C18">
        <w:rPr>
          <w:rStyle w:val="Titredulivre"/>
          <w:rFonts w:ascii="Marianne" w:hAnsi="Marianne"/>
          <w:sz w:val="20"/>
          <w:szCs w:val="20"/>
        </w:rPr>
        <w:t> : Objet</w:t>
      </w:r>
      <w:r>
        <w:rPr>
          <w:rStyle w:val="Titredulivre"/>
          <w:rFonts w:ascii="Marianne" w:hAnsi="Marianne"/>
          <w:sz w:val="20"/>
          <w:szCs w:val="20"/>
        </w:rPr>
        <w:t>, type et forme</w:t>
      </w:r>
      <w:r w:rsidR="001448FA">
        <w:rPr>
          <w:rStyle w:val="Titredulivre"/>
          <w:rFonts w:ascii="Marianne" w:hAnsi="Marianne"/>
          <w:sz w:val="20"/>
          <w:szCs w:val="20"/>
        </w:rPr>
        <w:t xml:space="preserve"> du marché</w:t>
      </w:r>
      <w:bookmarkEnd w:id="3"/>
    </w:p>
    <w:p w14:paraId="0DB4629D" w14:textId="77777777" w:rsidR="00A60C0A" w:rsidRPr="002D4721" w:rsidRDefault="00A60C0A" w:rsidP="00A60C0A">
      <w:pPr>
        <w:pStyle w:val="Corpsdetexte2"/>
        <w:spacing w:after="0" w:line="240" w:lineRule="auto"/>
        <w:ind w:firstLine="283"/>
        <w:jc w:val="both"/>
        <w:rPr>
          <w:rFonts w:ascii="Marianne" w:hAnsi="Marianne"/>
          <w:sz w:val="20"/>
          <w:szCs w:val="22"/>
          <w:lang w:eastAsia="ar-SA"/>
        </w:rPr>
      </w:pPr>
      <w:r w:rsidRPr="002D4721">
        <w:rPr>
          <w:rFonts w:ascii="Marianne" w:hAnsi="Marianne"/>
          <w:sz w:val="20"/>
          <w:szCs w:val="22"/>
          <w:lang w:eastAsia="ar-SA"/>
        </w:rPr>
        <w:t>Le présent marché a pour objet la livraison et la fourniture quotidienne de pains frais pour différents établissements de la Direction Interrégionale des Services Pénitentiaires (DISP) de Paris.</w:t>
      </w:r>
    </w:p>
    <w:p w14:paraId="5C37D57C" w14:textId="77777777" w:rsidR="00A60C0A" w:rsidRDefault="00A60C0A" w:rsidP="00A60C0A">
      <w:pPr>
        <w:pStyle w:val="Corpsdetexte2"/>
        <w:spacing w:after="0" w:line="240" w:lineRule="auto"/>
        <w:jc w:val="both"/>
        <w:rPr>
          <w:rFonts w:ascii="Marianne" w:hAnsi="Marianne"/>
          <w:sz w:val="20"/>
          <w:szCs w:val="22"/>
          <w:lang w:eastAsia="ar-SA"/>
        </w:rPr>
      </w:pPr>
    </w:p>
    <w:p w14:paraId="6505D594" w14:textId="77777777" w:rsidR="00A60C0A" w:rsidRPr="002D4721" w:rsidRDefault="00A60C0A" w:rsidP="00A60C0A">
      <w:pPr>
        <w:pStyle w:val="Corpsdetexte2"/>
        <w:spacing w:after="0" w:line="240" w:lineRule="auto"/>
        <w:jc w:val="both"/>
        <w:rPr>
          <w:rFonts w:ascii="Marianne" w:hAnsi="Marianne"/>
          <w:sz w:val="20"/>
          <w:szCs w:val="22"/>
          <w:lang w:eastAsia="ar-SA"/>
        </w:rPr>
      </w:pPr>
      <w:r w:rsidRPr="002D4721">
        <w:rPr>
          <w:rFonts w:ascii="Marianne" w:hAnsi="Marianne"/>
          <w:sz w:val="20"/>
          <w:szCs w:val="22"/>
          <w:lang w:eastAsia="ar-SA"/>
        </w:rPr>
        <w:t xml:space="preserve">Les prestations sont exécutées tous les jours de l’année et sans interruption, dimanches et jours fériés inclus. </w:t>
      </w:r>
    </w:p>
    <w:p w14:paraId="2BDF7F4F" w14:textId="77777777" w:rsidR="00A60C0A" w:rsidRPr="002D4721" w:rsidRDefault="00A60C0A" w:rsidP="00A60C0A">
      <w:pPr>
        <w:pStyle w:val="Corpsdetexte2"/>
        <w:spacing w:after="0" w:line="240" w:lineRule="auto"/>
        <w:rPr>
          <w:rFonts w:ascii="Marianne" w:hAnsi="Marianne"/>
          <w:sz w:val="20"/>
          <w:szCs w:val="22"/>
          <w:lang w:eastAsia="ar-SA"/>
        </w:rPr>
      </w:pPr>
      <w:r w:rsidRPr="002D4721">
        <w:rPr>
          <w:rFonts w:ascii="Marianne" w:hAnsi="Marianne"/>
          <w:sz w:val="20"/>
          <w:szCs w:val="22"/>
          <w:lang w:eastAsia="ar-SA"/>
        </w:rPr>
        <w:t>Le pain est destiné à la consommation journalière des personnes placées sous-main de justice.</w:t>
      </w:r>
    </w:p>
    <w:p w14:paraId="3823CCCC" w14:textId="77777777" w:rsidR="00A60C0A" w:rsidRDefault="00A60C0A" w:rsidP="00A60C0A">
      <w:pPr>
        <w:spacing w:after="120"/>
        <w:jc w:val="both"/>
        <w:rPr>
          <w:rFonts w:ascii="Marianne" w:eastAsia="Wingdings" w:hAnsi="Marianne"/>
          <w:sz w:val="20"/>
          <w:szCs w:val="20"/>
        </w:rPr>
      </w:pPr>
      <w:r w:rsidRPr="007162A7">
        <w:rPr>
          <w:rFonts w:ascii="Marianne" w:eastAsia="Wingdings" w:hAnsi="Marianne"/>
          <w:sz w:val="20"/>
          <w:szCs w:val="20"/>
        </w:rPr>
        <w:t>Les caractéristiques des prestations attendues sont décrites dans le cahier des clauses techniques particulières (CCTP) et ses annexes.</w:t>
      </w:r>
    </w:p>
    <w:p w14:paraId="50747271" w14:textId="77777777" w:rsidR="00A60C0A" w:rsidRDefault="00A60C0A" w:rsidP="00A60C0A">
      <w:pPr>
        <w:spacing w:after="120"/>
        <w:jc w:val="both"/>
        <w:rPr>
          <w:rFonts w:ascii="Marianne" w:eastAsia="Wingdings" w:hAnsi="Marianne"/>
          <w:sz w:val="20"/>
          <w:szCs w:val="20"/>
        </w:rPr>
      </w:pPr>
    </w:p>
    <w:p w14:paraId="1E574C11" w14:textId="77777777" w:rsidR="00A60C0A" w:rsidRPr="00EF2CA3" w:rsidRDefault="00A60C0A" w:rsidP="00A60C0A">
      <w:pPr>
        <w:tabs>
          <w:tab w:val="left" w:pos="10800"/>
          <w:tab w:val="left" w:pos="11520"/>
        </w:tabs>
        <w:spacing w:after="60"/>
        <w:jc w:val="both"/>
        <w:rPr>
          <w:rFonts w:ascii="Marianne" w:hAnsi="Marianne"/>
          <w:sz w:val="20"/>
          <w:lang w:eastAsia="ar-SA"/>
        </w:rPr>
      </w:pPr>
      <w:r w:rsidRPr="00EF2CA3">
        <w:rPr>
          <w:rFonts w:ascii="Marianne" w:hAnsi="Marianne"/>
          <w:sz w:val="20"/>
          <w:lang w:eastAsia="ar-SA"/>
        </w:rPr>
        <w:t>Le présent marché est un marché de fourniture</w:t>
      </w:r>
      <w:r>
        <w:rPr>
          <w:rFonts w:ascii="Marianne" w:hAnsi="Marianne"/>
          <w:sz w:val="20"/>
          <w:lang w:eastAsia="ar-SA"/>
        </w:rPr>
        <w:t>s</w:t>
      </w:r>
      <w:r w:rsidRPr="00EF2CA3">
        <w:rPr>
          <w:rFonts w:ascii="Marianne" w:hAnsi="Marianne"/>
          <w:sz w:val="20"/>
          <w:lang w:eastAsia="ar-SA"/>
        </w:rPr>
        <w:t xml:space="preserve"> à bon de commande.</w:t>
      </w:r>
    </w:p>
    <w:p w14:paraId="160DFB0D" w14:textId="77777777" w:rsidR="00A60C0A" w:rsidRPr="00EF2CA3" w:rsidRDefault="00A60C0A" w:rsidP="00A60C0A">
      <w:pPr>
        <w:jc w:val="both"/>
        <w:rPr>
          <w:rFonts w:ascii="Marianne" w:hAnsi="Marianne"/>
          <w:sz w:val="20"/>
          <w:lang w:eastAsia="ar-SA"/>
        </w:rPr>
      </w:pPr>
    </w:p>
    <w:p w14:paraId="3164D127" w14:textId="77777777" w:rsidR="00A60C0A" w:rsidRPr="00EA5642" w:rsidRDefault="00A60C0A" w:rsidP="00A60C0A">
      <w:pPr>
        <w:jc w:val="both"/>
        <w:rPr>
          <w:rFonts w:ascii="Marianne" w:hAnsi="Marianne"/>
          <w:sz w:val="20"/>
          <w:lang w:eastAsia="ar-SA"/>
        </w:rPr>
      </w:pPr>
      <w:r>
        <w:rPr>
          <w:rFonts w:ascii="Marianne" w:hAnsi="Marianne"/>
          <w:sz w:val="20"/>
          <w:lang w:eastAsia="ar-SA"/>
        </w:rPr>
        <w:t>Il a la forme d’un</w:t>
      </w:r>
      <w:r w:rsidRPr="00EF2CA3">
        <w:rPr>
          <w:rFonts w:ascii="Marianne" w:hAnsi="Marianne"/>
          <w:sz w:val="20"/>
          <w:lang w:eastAsia="ar-SA"/>
        </w:rPr>
        <w:t xml:space="preserve"> accord-cadre mono-attributaire, sans minimum et avec un </w:t>
      </w:r>
      <w:r>
        <w:rPr>
          <w:rFonts w:ascii="Marianne" w:hAnsi="Marianne"/>
          <w:sz w:val="20"/>
          <w:lang w:eastAsia="ar-SA"/>
        </w:rPr>
        <w:t xml:space="preserve">montant </w:t>
      </w:r>
      <w:r w:rsidRPr="00EF2CA3">
        <w:rPr>
          <w:rFonts w:ascii="Marianne" w:hAnsi="Marianne"/>
          <w:sz w:val="20"/>
          <w:lang w:eastAsia="ar-SA"/>
        </w:rPr>
        <w:t xml:space="preserve">maximum </w:t>
      </w:r>
      <w:r w:rsidRPr="00B048EF">
        <w:rPr>
          <w:rFonts w:ascii="Marianne" w:hAnsi="Marianne"/>
          <w:sz w:val="20"/>
          <w:lang w:eastAsia="ar-SA"/>
        </w:rPr>
        <w:t>prévu à l’article 1.5.2 du présent CCAP,</w:t>
      </w:r>
      <w:r w:rsidRPr="00B048EF">
        <w:rPr>
          <w:rFonts w:ascii="Marianne" w:hAnsi="Marianne"/>
        </w:rPr>
        <w:t xml:space="preserve"> </w:t>
      </w:r>
      <w:r w:rsidRPr="00B048EF">
        <w:rPr>
          <w:rFonts w:ascii="Marianne" w:hAnsi="Marianne"/>
          <w:sz w:val="20"/>
          <w:lang w:eastAsia="ar-SA"/>
        </w:rPr>
        <w:t>exécuté</w:t>
      </w:r>
      <w:r w:rsidRPr="00EA5642">
        <w:rPr>
          <w:rFonts w:ascii="Marianne" w:hAnsi="Marianne"/>
          <w:sz w:val="20"/>
          <w:lang w:eastAsia="ar-SA"/>
        </w:rPr>
        <w:t xml:space="preserve"> au fur et à mesure de l’émission de bons de commande.</w:t>
      </w:r>
    </w:p>
    <w:p w14:paraId="03B89E30" w14:textId="77777777" w:rsidR="00A60C0A" w:rsidRPr="00EA5642" w:rsidRDefault="00A60C0A" w:rsidP="00A60C0A">
      <w:pPr>
        <w:jc w:val="both"/>
        <w:rPr>
          <w:rFonts w:ascii="Marianne" w:hAnsi="Marianne"/>
          <w:sz w:val="20"/>
          <w:lang w:eastAsia="ar-SA"/>
        </w:rPr>
      </w:pPr>
    </w:p>
    <w:p w14:paraId="5C9942D2" w14:textId="77777777" w:rsidR="00A60C0A" w:rsidRDefault="00A60C0A" w:rsidP="00A60C0A">
      <w:pPr>
        <w:jc w:val="both"/>
        <w:rPr>
          <w:rFonts w:ascii="Marianne" w:hAnsi="Marianne"/>
          <w:sz w:val="20"/>
          <w:lang w:eastAsia="ar-SA"/>
        </w:rPr>
      </w:pPr>
      <w:r w:rsidRPr="00EA5642">
        <w:rPr>
          <w:rFonts w:ascii="Marianne" w:hAnsi="Marianne"/>
          <w:sz w:val="20"/>
          <w:lang w:eastAsia="ar-SA"/>
        </w:rPr>
        <w:t xml:space="preserve">Les bons de commande seront émis par le pouvoir adjudicateur et ses établissements au fur et à mesure des besoins, et conformément aux articles R.2162-4, R.2162-13 et R.2192-14 du Code de la commande publique. </w:t>
      </w:r>
    </w:p>
    <w:p w14:paraId="7EA552A5" w14:textId="77777777" w:rsidR="00A60C0A" w:rsidRPr="008C1D32" w:rsidRDefault="00A60C0A" w:rsidP="00A60C0A">
      <w:pPr>
        <w:spacing w:after="120"/>
        <w:jc w:val="both"/>
        <w:rPr>
          <w:rFonts w:ascii="Marianne" w:eastAsia="Wingdings" w:hAnsi="Marianne"/>
          <w:sz w:val="20"/>
          <w:szCs w:val="20"/>
        </w:rPr>
      </w:pPr>
    </w:p>
    <w:p w14:paraId="27607469" w14:textId="77777777" w:rsidR="00B31838" w:rsidRPr="006475E8" w:rsidRDefault="00B31838" w:rsidP="002840A7">
      <w:pPr>
        <w:pStyle w:val="Titre2"/>
        <w:numPr>
          <w:ilvl w:val="0"/>
          <w:numId w:val="0"/>
        </w:numPr>
        <w:spacing w:before="120" w:after="120"/>
        <w:rPr>
          <w:rFonts w:ascii="Marianne" w:hAnsi="Marianne"/>
          <w:sz w:val="20"/>
          <w:szCs w:val="20"/>
        </w:rPr>
      </w:pPr>
      <w:bookmarkStart w:id="4" w:name="_Toc100134609"/>
      <w:r w:rsidRPr="006475E8">
        <w:rPr>
          <w:rStyle w:val="Titredulivre"/>
          <w:rFonts w:ascii="Marianne" w:hAnsi="Marianne"/>
          <w:sz w:val="20"/>
          <w:szCs w:val="20"/>
        </w:rPr>
        <w:t xml:space="preserve">Article </w:t>
      </w:r>
      <w:r w:rsidR="001448FA">
        <w:rPr>
          <w:rStyle w:val="Titredulivre"/>
          <w:rFonts w:ascii="Marianne" w:hAnsi="Marianne"/>
          <w:sz w:val="20"/>
          <w:szCs w:val="20"/>
        </w:rPr>
        <w:t>2</w:t>
      </w:r>
      <w:r w:rsidRPr="006475E8">
        <w:rPr>
          <w:rStyle w:val="Titredulivre"/>
          <w:rFonts w:ascii="Calibri" w:hAnsi="Calibri" w:cs="Calibri"/>
          <w:sz w:val="20"/>
          <w:szCs w:val="20"/>
        </w:rPr>
        <w:t> </w:t>
      </w:r>
      <w:r w:rsidRPr="006475E8">
        <w:rPr>
          <w:rStyle w:val="Titredulivre"/>
          <w:rFonts w:ascii="Marianne" w:hAnsi="Marianne"/>
          <w:sz w:val="20"/>
          <w:szCs w:val="20"/>
        </w:rPr>
        <w:t>: Identification de l</w:t>
      </w:r>
      <w:r w:rsidRPr="006475E8">
        <w:rPr>
          <w:rStyle w:val="Titredulivre"/>
          <w:rFonts w:ascii="Marianne" w:hAnsi="Marianne" w:cs="Marianne"/>
          <w:sz w:val="20"/>
          <w:szCs w:val="20"/>
        </w:rPr>
        <w:t>’</w:t>
      </w:r>
      <w:r w:rsidRPr="006475E8">
        <w:rPr>
          <w:rStyle w:val="Titredulivre"/>
          <w:rFonts w:ascii="Marianne" w:hAnsi="Marianne"/>
          <w:sz w:val="20"/>
          <w:szCs w:val="20"/>
        </w:rPr>
        <w:t>acheteur</w:t>
      </w:r>
      <w:bookmarkEnd w:id="4"/>
    </w:p>
    <w:p w14:paraId="3A5EAC59" w14:textId="77777777" w:rsidR="00B31838" w:rsidRPr="006475E8" w:rsidRDefault="00B31838" w:rsidP="00B31838">
      <w:pPr>
        <w:numPr>
          <w:ilvl w:val="0"/>
          <w:numId w:val="1"/>
        </w:numPr>
        <w:spacing w:after="120"/>
        <w:ind w:right="20"/>
        <w:jc w:val="both"/>
        <w:rPr>
          <w:rFonts w:ascii="Marianne" w:eastAsia="Trebuchet MS" w:hAnsi="Marianne"/>
          <w:color w:val="000000"/>
          <w:sz w:val="20"/>
          <w:szCs w:val="20"/>
        </w:rPr>
      </w:pPr>
      <w:r w:rsidRPr="006475E8">
        <w:rPr>
          <w:rFonts w:ascii="Marianne" w:eastAsia="Trebuchet MS" w:hAnsi="Marianne"/>
          <w:color w:val="000000"/>
          <w:sz w:val="20"/>
          <w:szCs w:val="20"/>
        </w:rPr>
        <w:t>Nom de l'organisme : DISP Paris</w:t>
      </w:r>
    </w:p>
    <w:p w14:paraId="5D06A1C1" w14:textId="77777777" w:rsidR="00B31838" w:rsidRPr="006475E8" w:rsidRDefault="00B31838" w:rsidP="00B31838">
      <w:pPr>
        <w:numPr>
          <w:ilvl w:val="0"/>
          <w:numId w:val="1"/>
        </w:numPr>
        <w:tabs>
          <w:tab w:val="clear" w:pos="0"/>
        </w:tabs>
        <w:spacing w:after="120" w:line="232" w:lineRule="exact"/>
        <w:ind w:left="0" w:right="20" w:firstLine="0"/>
        <w:jc w:val="both"/>
        <w:rPr>
          <w:rFonts w:ascii="Marianne" w:eastAsia="Trebuchet MS" w:hAnsi="Marianne"/>
          <w:color w:val="000000"/>
          <w:sz w:val="20"/>
          <w:szCs w:val="20"/>
        </w:rPr>
      </w:pPr>
      <w:r w:rsidRPr="006475E8">
        <w:rPr>
          <w:rFonts w:ascii="Marianne" w:eastAsia="Trebuchet MS" w:hAnsi="Marianne"/>
          <w:color w:val="000000"/>
          <w:sz w:val="20"/>
          <w:szCs w:val="20"/>
        </w:rPr>
        <w:t xml:space="preserve">Personne habilitée à donner les renseignements relatifs aux nantissements et cessions de créances : </w:t>
      </w:r>
    </w:p>
    <w:p w14:paraId="627857A1" w14:textId="77777777" w:rsidR="00B31838" w:rsidRPr="006475E8" w:rsidRDefault="00B31838" w:rsidP="00B31838">
      <w:pPr>
        <w:numPr>
          <w:ilvl w:val="0"/>
          <w:numId w:val="1"/>
        </w:numPr>
        <w:tabs>
          <w:tab w:val="clear" w:pos="0"/>
        </w:tabs>
        <w:spacing w:after="120" w:line="232" w:lineRule="exact"/>
        <w:ind w:left="0" w:right="20" w:firstLine="0"/>
        <w:jc w:val="both"/>
        <w:rPr>
          <w:rFonts w:ascii="Marianne" w:eastAsia="Trebuchet MS" w:hAnsi="Marianne"/>
          <w:color w:val="000000"/>
          <w:sz w:val="20"/>
          <w:szCs w:val="20"/>
        </w:rPr>
      </w:pPr>
      <w:r w:rsidRPr="006475E8">
        <w:rPr>
          <w:rFonts w:ascii="Marianne" w:eastAsia="Trebuchet MS" w:hAnsi="Marianne"/>
          <w:color w:val="000000"/>
          <w:sz w:val="20"/>
          <w:szCs w:val="20"/>
        </w:rPr>
        <w:t>Le Directeur Interrégional des Services Pénitentiaires de Paris</w:t>
      </w:r>
    </w:p>
    <w:p w14:paraId="3DC6B89E" w14:textId="77777777" w:rsidR="00B31838" w:rsidRPr="006475E8" w:rsidRDefault="00B31838" w:rsidP="00B31838">
      <w:pPr>
        <w:numPr>
          <w:ilvl w:val="0"/>
          <w:numId w:val="1"/>
        </w:numPr>
        <w:spacing w:after="120"/>
        <w:ind w:right="20"/>
        <w:jc w:val="both"/>
        <w:rPr>
          <w:rFonts w:ascii="Marianne" w:eastAsia="Trebuchet MS" w:hAnsi="Marianne"/>
          <w:color w:val="000000"/>
          <w:sz w:val="20"/>
          <w:szCs w:val="20"/>
        </w:rPr>
      </w:pPr>
      <w:r w:rsidRPr="006475E8">
        <w:rPr>
          <w:rFonts w:ascii="Marianne" w:eastAsia="Trebuchet MS" w:hAnsi="Marianne"/>
          <w:color w:val="000000"/>
          <w:sz w:val="20"/>
          <w:szCs w:val="20"/>
        </w:rPr>
        <w:t>Ordonnateur : Le Directeur Interrégional des Services Pénitentiaires de Paris</w:t>
      </w:r>
    </w:p>
    <w:p w14:paraId="0BA56C47" w14:textId="77777777" w:rsidR="00B31838" w:rsidRPr="006475E8" w:rsidRDefault="00B31838" w:rsidP="00B31838">
      <w:pPr>
        <w:contextualSpacing/>
        <w:jc w:val="both"/>
        <w:rPr>
          <w:rFonts w:ascii="Marianne" w:hAnsi="Marianne"/>
          <w:sz w:val="20"/>
          <w:szCs w:val="20"/>
        </w:rPr>
      </w:pPr>
      <w:r w:rsidRPr="006475E8">
        <w:rPr>
          <w:rFonts w:ascii="Marianne" w:hAnsi="Marianne"/>
          <w:sz w:val="20"/>
          <w:szCs w:val="20"/>
        </w:rPr>
        <w:t>Située, 3 avenue de la Division Leclerc, BP 103, 94267 FRESNES CEDEX</w:t>
      </w:r>
    </w:p>
    <w:p w14:paraId="6437A254" w14:textId="77777777" w:rsidR="00B31838" w:rsidRPr="006475E8" w:rsidRDefault="00B31838" w:rsidP="00B31838">
      <w:pPr>
        <w:contextualSpacing/>
        <w:jc w:val="both"/>
        <w:rPr>
          <w:rFonts w:ascii="Marianne" w:hAnsi="Marianne"/>
          <w:sz w:val="20"/>
          <w:szCs w:val="20"/>
        </w:rPr>
      </w:pPr>
    </w:p>
    <w:p w14:paraId="455B55BE" w14:textId="77777777" w:rsidR="00B31838" w:rsidRPr="00732865" w:rsidRDefault="00B31838" w:rsidP="00B31838">
      <w:pPr>
        <w:contextualSpacing/>
        <w:jc w:val="both"/>
        <w:rPr>
          <w:rFonts w:ascii="Marianne" w:hAnsi="Marianne"/>
          <w:b/>
          <w:sz w:val="20"/>
          <w:szCs w:val="20"/>
        </w:rPr>
      </w:pPr>
      <w:r w:rsidRPr="00732865">
        <w:rPr>
          <w:rFonts w:ascii="Marianne" w:hAnsi="Marianne"/>
          <w:b/>
          <w:noProof/>
          <w:sz w:val="20"/>
          <w:szCs w:val="20"/>
        </w:rPr>
        <w:t>La DISP de Paris et les établissements qui en dépendent sont habilités à émettre des bons de commande</w:t>
      </w:r>
      <w:r w:rsidR="00732865">
        <w:rPr>
          <w:rFonts w:ascii="Marianne" w:hAnsi="Marianne"/>
          <w:b/>
          <w:noProof/>
          <w:sz w:val="20"/>
          <w:szCs w:val="20"/>
        </w:rPr>
        <w:t>.</w:t>
      </w:r>
    </w:p>
    <w:p w14:paraId="5BF54312" w14:textId="77777777" w:rsidR="00B31838" w:rsidRPr="006475E8" w:rsidRDefault="00B31838" w:rsidP="002840A7">
      <w:pPr>
        <w:pStyle w:val="Titre2"/>
        <w:numPr>
          <w:ilvl w:val="3"/>
          <w:numId w:val="1"/>
        </w:numPr>
        <w:spacing w:after="120"/>
        <w:rPr>
          <w:rFonts w:ascii="Marianne" w:hAnsi="Marianne"/>
          <w:sz w:val="20"/>
          <w:szCs w:val="20"/>
        </w:rPr>
      </w:pPr>
      <w:bookmarkStart w:id="5" w:name="_Toc530731737"/>
      <w:bookmarkStart w:id="6" w:name="_Toc100134610"/>
      <w:r w:rsidRPr="006475E8">
        <w:rPr>
          <w:rStyle w:val="Titredulivre"/>
          <w:rFonts w:ascii="Marianne" w:hAnsi="Marianne"/>
          <w:sz w:val="20"/>
          <w:szCs w:val="20"/>
        </w:rPr>
        <w:t xml:space="preserve">Article </w:t>
      </w:r>
      <w:r w:rsidR="001448FA">
        <w:rPr>
          <w:rStyle w:val="Titredulivre"/>
          <w:rFonts w:ascii="Marianne" w:hAnsi="Marianne"/>
          <w:sz w:val="20"/>
          <w:szCs w:val="20"/>
        </w:rPr>
        <w:t>3</w:t>
      </w:r>
      <w:r w:rsidRPr="006475E8">
        <w:rPr>
          <w:rStyle w:val="Titredulivre"/>
          <w:rFonts w:ascii="Calibri" w:hAnsi="Calibri" w:cs="Calibri"/>
          <w:sz w:val="20"/>
          <w:szCs w:val="20"/>
        </w:rPr>
        <w:t> </w:t>
      </w:r>
      <w:r w:rsidRPr="006475E8">
        <w:rPr>
          <w:rStyle w:val="Titredulivre"/>
          <w:rFonts w:ascii="Marianne" w:hAnsi="Marianne"/>
          <w:sz w:val="20"/>
          <w:szCs w:val="20"/>
        </w:rPr>
        <w:t>: Identification du co-contractant</w:t>
      </w:r>
      <w:bookmarkEnd w:id="5"/>
      <w:bookmarkEnd w:id="6"/>
    </w:p>
    <w:p w14:paraId="4D6D5843" w14:textId="41C67D15" w:rsidR="00B31838" w:rsidRPr="006475E8" w:rsidRDefault="00B31838" w:rsidP="006478F1">
      <w:pPr>
        <w:spacing w:after="240" w:line="232" w:lineRule="exact"/>
        <w:ind w:left="20" w:right="20"/>
        <w:jc w:val="both"/>
        <w:rPr>
          <w:rFonts w:ascii="Marianne" w:eastAsia="Trebuchet MS" w:hAnsi="Marianne"/>
          <w:color w:val="000000"/>
          <w:sz w:val="20"/>
          <w:szCs w:val="20"/>
        </w:rPr>
      </w:pPr>
      <w:r w:rsidRPr="006475E8">
        <w:rPr>
          <w:rFonts w:ascii="Marianne" w:eastAsia="Trebuchet MS" w:hAnsi="Marianne"/>
          <w:color w:val="000000"/>
          <w:sz w:val="20"/>
          <w:szCs w:val="20"/>
        </w:rPr>
        <w:t xml:space="preserve">Après avoir pris connaissance des pièces constitutives du </w:t>
      </w:r>
      <w:r w:rsidRPr="001448FA">
        <w:rPr>
          <w:rFonts w:ascii="Marianne" w:eastAsia="Trebuchet MS" w:hAnsi="Marianne"/>
          <w:color w:val="000000"/>
          <w:sz w:val="20"/>
          <w:szCs w:val="20"/>
        </w:rPr>
        <w:t>marché</w:t>
      </w:r>
      <w:r w:rsidR="00B54945" w:rsidRPr="001448FA">
        <w:rPr>
          <w:rFonts w:ascii="Marianne" w:eastAsia="Trebuchet MS" w:hAnsi="Marianne"/>
          <w:color w:val="000000"/>
          <w:sz w:val="20"/>
          <w:szCs w:val="20"/>
        </w:rPr>
        <w:t>,</w:t>
      </w:r>
      <w:r w:rsidRPr="001448FA">
        <w:rPr>
          <w:rFonts w:ascii="Marianne" w:eastAsia="Trebuchet MS" w:hAnsi="Marianne"/>
          <w:color w:val="000000"/>
          <w:sz w:val="20"/>
          <w:szCs w:val="20"/>
        </w:rPr>
        <w:t xml:space="preserve"> indiqué</w:t>
      </w:r>
      <w:r w:rsidR="00B54945" w:rsidRPr="001448FA">
        <w:rPr>
          <w:rFonts w:ascii="Marianne" w:eastAsia="Trebuchet MS" w:hAnsi="Marianne"/>
          <w:color w:val="000000"/>
          <w:sz w:val="20"/>
          <w:szCs w:val="20"/>
        </w:rPr>
        <w:t>es</w:t>
      </w:r>
      <w:r w:rsidR="001448FA" w:rsidRPr="001448FA">
        <w:rPr>
          <w:rFonts w:ascii="Marianne" w:eastAsia="Trebuchet MS" w:hAnsi="Marianne"/>
          <w:color w:val="000000"/>
          <w:sz w:val="20"/>
          <w:szCs w:val="20"/>
        </w:rPr>
        <w:t xml:space="preserve"> à l’article 3</w:t>
      </w:r>
      <w:r w:rsidRPr="001448FA">
        <w:rPr>
          <w:rFonts w:ascii="Marianne" w:eastAsia="Trebuchet MS" w:hAnsi="Marianne"/>
          <w:color w:val="000000"/>
          <w:sz w:val="20"/>
          <w:szCs w:val="20"/>
        </w:rPr>
        <w:t xml:space="preserve"> du cahier des clauses administratives particulières (CCAP)</w:t>
      </w:r>
      <w:r w:rsidRPr="001448FA">
        <w:rPr>
          <w:rFonts w:ascii="Calibri" w:eastAsia="Trebuchet MS" w:hAnsi="Calibri" w:cs="Calibri"/>
          <w:color w:val="000000"/>
          <w:sz w:val="20"/>
          <w:szCs w:val="20"/>
        </w:rPr>
        <w:t> </w:t>
      </w:r>
      <w:r w:rsidRPr="001448FA">
        <w:rPr>
          <w:rFonts w:ascii="Marianne" w:eastAsia="Trebuchet MS" w:hAnsi="Marianne"/>
          <w:color w:val="000000"/>
          <w:sz w:val="20"/>
          <w:szCs w:val="20"/>
        </w:rPr>
        <w:t>:</w:t>
      </w:r>
    </w:p>
    <w:p w14:paraId="76DFD4AF" w14:textId="77777777" w:rsidR="00B31838" w:rsidRPr="006475E8" w:rsidRDefault="00B31838" w:rsidP="00B31838">
      <w:pPr>
        <w:spacing w:after="240" w:line="232" w:lineRule="exact"/>
        <w:ind w:left="20" w:right="20"/>
        <w:jc w:val="both"/>
        <w:rPr>
          <w:rFonts w:ascii="Marianne" w:eastAsia="Trebuchet MS" w:hAnsi="Marianne"/>
          <w:color w:val="000000"/>
          <w:sz w:val="20"/>
          <w:szCs w:val="20"/>
        </w:rPr>
      </w:pPr>
      <w:r w:rsidRPr="006475E8">
        <w:rPr>
          <w:rFonts w:ascii="Marianne" w:eastAsia="Trebuchet MS" w:hAnsi="Marianne"/>
          <w:color w:val="000000"/>
          <w:sz w:val="20"/>
          <w:szCs w:val="20"/>
        </w:rPr>
        <w:t>À exécuter les prestations demandées dans les conditions définies ci-après ;</w:t>
      </w:r>
    </w:p>
    <w:p w14:paraId="03EF2F52" w14:textId="77777777" w:rsidR="0035662F" w:rsidRPr="006475E8" w:rsidRDefault="0035662F" w:rsidP="00B31838">
      <w:pPr>
        <w:spacing w:line="232" w:lineRule="exact"/>
        <w:ind w:left="23" w:right="23"/>
        <w:jc w:val="both"/>
        <w:rPr>
          <w:rFonts w:ascii="Marianne" w:eastAsia="Trebuchet MS" w:hAnsi="Marianne"/>
          <w:color w:val="000000"/>
          <w:sz w:val="20"/>
          <w:szCs w:val="20"/>
        </w:rPr>
      </w:pPr>
    </w:p>
    <w:p w14:paraId="09F70614" w14:textId="77777777" w:rsidR="00E51CF1" w:rsidRPr="00E51CF1" w:rsidRDefault="00E51CF1" w:rsidP="00E51CF1">
      <w:pPr>
        <w:pStyle w:val="Titre2"/>
        <w:spacing w:before="0" w:after="120"/>
        <w:ind w:left="284" w:firstLine="0"/>
        <w:rPr>
          <w:rStyle w:val="Titredulivre"/>
          <w:rFonts w:ascii="Marianne" w:hAnsi="Marianne"/>
          <w:sz w:val="20"/>
          <w:szCs w:val="20"/>
        </w:rPr>
      </w:pPr>
      <w:bookmarkStart w:id="7" w:name="_Toc92104360"/>
      <w:bookmarkStart w:id="8" w:name="_Toc100134611"/>
      <w:r w:rsidRPr="00981C18">
        <w:rPr>
          <w:rStyle w:val="Titredulivre"/>
          <w:rFonts w:ascii="Marianne" w:hAnsi="Marianne"/>
          <w:sz w:val="20"/>
          <w:szCs w:val="20"/>
        </w:rPr>
        <w:t>A</w:t>
      </w:r>
      <w:r>
        <w:rPr>
          <w:rStyle w:val="Titredulivre"/>
          <w:rFonts w:ascii="Marianne" w:hAnsi="Marianne"/>
          <w:sz w:val="20"/>
          <w:szCs w:val="20"/>
        </w:rPr>
        <w:t>rticle</w:t>
      </w:r>
      <w:r w:rsidRPr="00981C18">
        <w:rPr>
          <w:rStyle w:val="Titredulivre"/>
          <w:rFonts w:ascii="Marianne" w:hAnsi="Marianne"/>
          <w:sz w:val="20"/>
          <w:szCs w:val="20"/>
        </w:rPr>
        <w:t xml:space="preserve"> </w:t>
      </w:r>
      <w:r w:rsidR="002840A7">
        <w:rPr>
          <w:rStyle w:val="Titredulivre"/>
          <w:rFonts w:ascii="Marianne" w:hAnsi="Marianne"/>
          <w:sz w:val="20"/>
          <w:szCs w:val="20"/>
        </w:rPr>
        <w:t>4</w:t>
      </w:r>
      <w:r w:rsidRPr="00981C18">
        <w:rPr>
          <w:rStyle w:val="Titredulivre"/>
          <w:rFonts w:ascii="Marianne" w:hAnsi="Marianne"/>
          <w:sz w:val="20"/>
          <w:szCs w:val="20"/>
        </w:rPr>
        <w:t xml:space="preserve"> : </w:t>
      </w:r>
      <w:r w:rsidR="007A3C07">
        <w:rPr>
          <w:rStyle w:val="Titredulivre"/>
          <w:rFonts w:ascii="Marianne" w:hAnsi="Marianne"/>
          <w:sz w:val="20"/>
          <w:szCs w:val="20"/>
        </w:rPr>
        <w:t>Pièces Contractuelles Du Marche</w:t>
      </w:r>
      <w:r w:rsidR="007A3C07" w:rsidRPr="00E51CF1">
        <w:rPr>
          <w:rStyle w:val="Titredulivre"/>
          <w:rFonts w:ascii="Marianne" w:hAnsi="Marianne"/>
          <w:sz w:val="20"/>
          <w:szCs w:val="20"/>
        </w:rPr>
        <w:t> </w:t>
      </w:r>
      <w:r w:rsidRPr="00E51CF1">
        <w:rPr>
          <w:rStyle w:val="Titredulivre"/>
          <w:rFonts w:ascii="Marianne" w:hAnsi="Marianne"/>
          <w:sz w:val="20"/>
          <w:szCs w:val="20"/>
        </w:rPr>
        <w:t>:</w:t>
      </w:r>
      <w:bookmarkEnd w:id="7"/>
      <w:bookmarkEnd w:id="8"/>
    </w:p>
    <w:p w14:paraId="64B0E3F6" w14:textId="77777777" w:rsidR="00E51CF1" w:rsidRDefault="00E51CF1" w:rsidP="00E51CF1">
      <w:pPr>
        <w:spacing w:line="232" w:lineRule="exact"/>
        <w:ind w:left="23" w:right="23"/>
        <w:jc w:val="both"/>
        <w:rPr>
          <w:rFonts w:ascii="Marianne" w:eastAsia="Trebuchet MS" w:hAnsi="Marianne"/>
          <w:color w:val="000000"/>
          <w:sz w:val="20"/>
          <w:szCs w:val="20"/>
        </w:rPr>
      </w:pPr>
      <w:r>
        <w:rPr>
          <w:rFonts w:ascii="Marianne" w:eastAsia="Trebuchet MS" w:hAnsi="Marianne"/>
          <w:color w:val="000000"/>
          <w:sz w:val="20"/>
          <w:szCs w:val="20"/>
        </w:rPr>
        <w:t xml:space="preserve">Les pièces contractuelles du marché sont </w:t>
      </w:r>
      <w:r w:rsidRPr="002840A7">
        <w:rPr>
          <w:rFonts w:ascii="Marianne" w:eastAsia="Trebuchet MS" w:hAnsi="Marianne"/>
          <w:color w:val="000000"/>
          <w:sz w:val="20"/>
          <w:szCs w:val="20"/>
        </w:rPr>
        <w:t xml:space="preserve">prévues à </w:t>
      </w:r>
      <w:r w:rsidR="002840A7" w:rsidRPr="002840A7">
        <w:rPr>
          <w:rFonts w:ascii="Marianne" w:eastAsia="Trebuchet MS" w:hAnsi="Marianne"/>
          <w:color w:val="000000"/>
          <w:sz w:val="20"/>
          <w:szCs w:val="20"/>
        </w:rPr>
        <w:t>l’article 3</w:t>
      </w:r>
      <w:r w:rsidRPr="002840A7">
        <w:rPr>
          <w:rFonts w:ascii="Marianne" w:eastAsia="Trebuchet MS" w:hAnsi="Marianne"/>
          <w:color w:val="000000"/>
          <w:sz w:val="20"/>
          <w:szCs w:val="20"/>
        </w:rPr>
        <w:t xml:space="preserve"> du CCAP.</w:t>
      </w:r>
    </w:p>
    <w:p w14:paraId="71264522" w14:textId="77777777" w:rsidR="00B31838" w:rsidRDefault="00B31838" w:rsidP="00B31838">
      <w:pPr>
        <w:spacing w:line="232" w:lineRule="exact"/>
        <w:ind w:left="23" w:right="23"/>
        <w:jc w:val="both"/>
        <w:rPr>
          <w:rFonts w:ascii="Marianne" w:eastAsia="Trebuchet MS" w:hAnsi="Marianne"/>
          <w:color w:val="000000"/>
          <w:sz w:val="20"/>
          <w:szCs w:val="20"/>
        </w:rPr>
      </w:pPr>
    </w:p>
    <w:p w14:paraId="6437115A" w14:textId="77777777" w:rsidR="00981C18" w:rsidRPr="006475E8" w:rsidRDefault="00981C18" w:rsidP="00B31838">
      <w:pPr>
        <w:spacing w:line="232" w:lineRule="exact"/>
        <w:ind w:left="23" w:right="23"/>
        <w:jc w:val="both"/>
        <w:rPr>
          <w:rFonts w:ascii="Marianne" w:eastAsia="Trebuchet MS" w:hAnsi="Marianne"/>
          <w:color w:val="000000"/>
          <w:sz w:val="20"/>
          <w:szCs w:val="20"/>
        </w:rPr>
      </w:pPr>
    </w:p>
    <w:p w14:paraId="2FA18808" w14:textId="77777777" w:rsidR="00B31838" w:rsidRPr="006475E8" w:rsidRDefault="00981C18" w:rsidP="00B31838">
      <w:pPr>
        <w:pStyle w:val="Titre2"/>
        <w:spacing w:before="0" w:after="120"/>
        <w:rPr>
          <w:rFonts w:ascii="Marianne" w:hAnsi="Marianne"/>
          <w:sz w:val="20"/>
          <w:szCs w:val="20"/>
        </w:rPr>
      </w:pPr>
      <w:bookmarkStart w:id="9" w:name="__RefHeading__14_1809018298"/>
      <w:bookmarkStart w:id="10" w:name="__RefHeading___Toc429995213"/>
      <w:bookmarkStart w:id="11" w:name="_Toc100134612"/>
      <w:bookmarkEnd w:id="9"/>
      <w:r>
        <w:rPr>
          <w:rStyle w:val="Titredulivre"/>
          <w:rFonts w:ascii="Marianne" w:hAnsi="Marianne"/>
          <w:sz w:val="20"/>
          <w:szCs w:val="20"/>
        </w:rPr>
        <w:lastRenderedPageBreak/>
        <w:t xml:space="preserve">Article </w:t>
      </w:r>
      <w:r w:rsidR="002840A7">
        <w:rPr>
          <w:rStyle w:val="Titredulivre"/>
          <w:rFonts w:ascii="Marianne" w:hAnsi="Marianne"/>
          <w:sz w:val="20"/>
          <w:szCs w:val="20"/>
        </w:rPr>
        <w:t>5</w:t>
      </w:r>
      <w:r w:rsidR="00B31838" w:rsidRPr="006475E8">
        <w:rPr>
          <w:rStyle w:val="Titredulivre"/>
          <w:rFonts w:ascii="Calibri" w:hAnsi="Calibri" w:cs="Calibri"/>
          <w:sz w:val="20"/>
          <w:szCs w:val="20"/>
        </w:rPr>
        <w:t> </w:t>
      </w:r>
      <w:r w:rsidR="00B31838" w:rsidRPr="006475E8">
        <w:rPr>
          <w:rStyle w:val="Titredulivre"/>
          <w:rFonts w:ascii="Marianne" w:hAnsi="Marianne"/>
          <w:sz w:val="20"/>
          <w:szCs w:val="20"/>
        </w:rPr>
        <w:t>: Dur</w:t>
      </w:r>
      <w:r w:rsidR="00B31838" w:rsidRPr="006475E8">
        <w:rPr>
          <w:rStyle w:val="Titredulivre"/>
          <w:rFonts w:ascii="Marianne" w:hAnsi="Marianne" w:cs="Marianne"/>
          <w:sz w:val="20"/>
          <w:szCs w:val="20"/>
        </w:rPr>
        <w:t>é</w:t>
      </w:r>
      <w:r w:rsidR="00B31838" w:rsidRPr="006475E8">
        <w:rPr>
          <w:rStyle w:val="Titredulivre"/>
          <w:rFonts w:ascii="Marianne" w:hAnsi="Marianne"/>
          <w:sz w:val="20"/>
          <w:szCs w:val="20"/>
        </w:rPr>
        <w:t>e du march</w:t>
      </w:r>
      <w:r w:rsidR="00B31838" w:rsidRPr="006475E8">
        <w:rPr>
          <w:rStyle w:val="Titredulivre"/>
          <w:rFonts w:ascii="Marianne" w:hAnsi="Marianne" w:cs="Marianne"/>
          <w:sz w:val="20"/>
          <w:szCs w:val="20"/>
        </w:rPr>
        <w:t>é</w:t>
      </w:r>
      <w:bookmarkEnd w:id="10"/>
      <w:bookmarkEnd w:id="11"/>
      <w:r w:rsidR="00B31838" w:rsidRPr="006475E8">
        <w:rPr>
          <w:rStyle w:val="Titredulivre"/>
          <w:rFonts w:ascii="Marianne" w:hAnsi="Marianne"/>
          <w:sz w:val="20"/>
          <w:szCs w:val="20"/>
        </w:rPr>
        <w:t xml:space="preserve"> </w:t>
      </w:r>
    </w:p>
    <w:p w14:paraId="62EC68AE" w14:textId="77777777" w:rsidR="002840A7" w:rsidRPr="00BF0C4D" w:rsidRDefault="002840A7" w:rsidP="002840A7">
      <w:pPr>
        <w:pStyle w:val="Titre2"/>
        <w:spacing w:after="120"/>
        <w:jc w:val="center"/>
        <w:rPr>
          <w:rFonts w:ascii="Marianne" w:hAnsi="Marianne"/>
          <w:sz w:val="20"/>
          <w:szCs w:val="20"/>
        </w:rPr>
      </w:pPr>
      <w:bookmarkStart w:id="12" w:name="_Toc79571005"/>
      <w:bookmarkStart w:id="13" w:name="_Toc95473122"/>
      <w:bookmarkStart w:id="14" w:name="_Toc100134613"/>
      <w:r>
        <w:rPr>
          <w:rFonts w:ascii="Marianne" w:hAnsi="Marianne"/>
          <w:sz w:val="20"/>
          <w:szCs w:val="20"/>
        </w:rPr>
        <w:t>5</w:t>
      </w:r>
      <w:r w:rsidRPr="00BF0C4D">
        <w:rPr>
          <w:rFonts w:ascii="Marianne" w:hAnsi="Marianne"/>
          <w:sz w:val="20"/>
          <w:szCs w:val="20"/>
        </w:rPr>
        <w:t>.1 –Date d’effet du marché</w:t>
      </w:r>
      <w:bookmarkEnd w:id="12"/>
      <w:r>
        <w:rPr>
          <w:rFonts w:ascii="Marianne" w:hAnsi="Marianne"/>
          <w:sz w:val="20"/>
          <w:szCs w:val="20"/>
        </w:rPr>
        <w:t xml:space="preserve"> et début des prestations</w:t>
      </w:r>
      <w:bookmarkEnd w:id="13"/>
      <w:bookmarkEnd w:id="14"/>
    </w:p>
    <w:p w14:paraId="2278C9E2" w14:textId="77777777" w:rsidR="002840A7" w:rsidRDefault="002840A7" w:rsidP="002840A7">
      <w:pPr>
        <w:jc w:val="both"/>
        <w:rPr>
          <w:rFonts w:ascii="Marianne" w:hAnsi="Marianne"/>
          <w:sz w:val="20"/>
          <w:szCs w:val="20"/>
        </w:rPr>
      </w:pPr>
      <w:bookmarkStart w:id="15" w:name="_Toc79413744"/>
    </w:p>
    <w:p w14:paraId="0EE5A172" w14:textId="77777777" w:rsidR="002840A7" w:rsidRPr="001F19E3" w:rsidRDefault="002840A7" w:rsidP="002840A7">
      <w:pPr>
        <w:jc w:val="both"/>
        <w:rPr>
          <w:rFonts w:ascii="Marianne" w:hAnsi="Marianne"/>
          <w:sz w:val="20"/>
          <w:szCs w:val="20"/>
        </w:rPr>
      </w:pPr>
      <w:r w:rsidRPr="005D6C4F">
        <w:rPr>
          <w:rFonts w:ascii="Marianne" w:hAnsi="Marianne"/>
          <w:sz w:val="20"/>
          <w:szCs w:val="20"/>
        </w:rPr>
        <w:t>L’accord-cadre prend effet à compter de sa notification</w:t>
      </w:r>
      <w:r w:rsidRPr="001F19E3">
        <w:rPr>
          <w:rFonts w:ascii="Marianne" w:hAnsi="Marianne"/>
          <w:sz w:val="20"/>
          <w:szCs w:val="20"/>
        </w:rPr>
        <w:t xml:space="preserve">. </w:t>
      </w:r>
    </w:p>
    <w:p w14:paraId="1A6F4AB0" w14:textId="77777777" w:rsidR="002840A7" w:rsidRPr="001F19E3" w:rsidRDefault="002840A7" w:rsidP="002840A7">
      <w:pPr>
        <w:jc w:val="both"/>
        <w:rPr>
          <w:rFonts w:ascii="Marianne" w:hAnsi="Marianne"/>
          <w:sz w:val="20"/>
          <w:szCs w:val="20"/>
        </w:rPr>
      </w:pPr>
    </w:p>
    <w:p w14:paraId="3A910539" w14:textId="77777777" w:rsidR="002840A7" w:rsidRPr="00CB08DC" w:rsidRDefault="002840A7" w:rsidP="002840A7">
      <w:pPr>
        <w:jc w:val="both"/>
        <w:rPr>
          <w:rFonts w:ascii="Marianne" w:hAnsi="Marianne"/>
          <w:sz w:val="20"/>
          <w:szCs w:val="20"/>
        </w:rPr>
      </w:pPr>
      <w:r w:rsidRPr="00CB08DC">
        <w:rPr>
          <w:rFonts w:ascii="Marianne" w:hAnsi="Marianne"/>
          <w:sz w:val="20"/>
          <w:szCs w:val="20"/>
        </w:rPr>
        <w:t xml:space="preserve">Afin de permettre au prestataire d’assurer la mise en place des prestations, </w:t>
      </w:r>
      <w:r>
        <w:rPr>
          <w:rFonts w:ascii="Marianne" w:hAnsi="Marianne"/>
          <w:sz w:val="20"/>
          <w:szCs w:val="20"/>
        </w:rPr>
        <w:t>l</w:t>
      </w:r>
      <w:r w:rsidRPr="00CB08DC">
        <w:rPr>
          <w:rFonts w:ascii="Marianne" w:hAnsi="Marianne"/>
          <w:sz w:val="20"/>
          <w:szCs w:val="20"/>
        </w:rPr>
        <w:t>’accord-cadre sera notifié 7 jours, au plus tard, avant le début d’exécution des prestations.</w:t>
      </w:r>
    </w:p>
    <w:p w14:paraId="688239E4" w14:textId="77777777" w:rsidR="002840A7" w:rsidRDefault="002840A7" w:rsidP="002840A7">
      <w:pPr>
        <w:rPr>
          <w:rFonts w:ascii="Marianne" w:hAnsi="Marianne"/>
          <w:noProof/>
          <w:sz w:val="20"/>
          <w:szCs w:val="20"/>
          <w:lang w:eastAsia="ar-SA"/>
        </w:rPr>
      </w:pPr>
    </w:p>
    <w:p w14:paraId="66F3C607" w14:textId="3F4053EB" w:rsidR="002840A7" w:rsidRPr="001F19E3" w:rsidRDefault="002840A7" w:rsidP="002840A7">
      <w:pPr>
        <w:rPr>
          <w:rFonts w:ascii="Marianne" w:hAnsi="Marianne"/>
          <w:bCs/>
          <w:sz w:val="20"/>
          <w:szCs w:val="20"/>
        </w:rPr>
      </w:pPr>
      <w:r w:rsidRPr="00FF5220">
        <w:rPr>
          <w:rFonts w:ascii="Marianne" w:hAnsi="Marianne"/>
          <w:b/>
          <w:noProof/>
          <w:sz w:val="20"/>
          <w:szCs w:val="20"/>
          <w:lang w:eastAsia="ar-SA"/>
        </w:rPr>
        <w:t>Les prestations débutent au 1</w:t>
      </w:r>
      <w:r w:rsidRPr="00FF5220">
        <w:rPr>
          <w:rFonts w:ascii="Marianne" w:hAnsi="Marianne"/>
          <w:b/>
          <w:noProof/>
          <w:sz w:val="20"/>
          <w:szCs w:val="20"/>
          <w:vertAlign w:val="superscript"/>
          <w:lang w:eastAsia="ar-SA"/>
        </w:rPr>
        <w:t>er</w:t>
      </w:r>
      <w:r w:rsidRPr="00FF5220">
        <w:rPr>
          <w:rFonts w:ascii="Marianne" w:hAnsi="Marianne"/>
          <w:b/>
          <w:noProof/>
          <w:sz w:val="20"/>
          <w:szCs w:val="20"/>
          <w:lang w:eastAsia="ar-SA"/>
        </w:rPr>
        <w:t xml:space="preserve"> mai 202</w:t>
      </w:r>
      <w:r w:rsidR="006478F1">
        <w:rPr>
          <w:rFonts w:ascii="Marianne" w:hAnsi="Marianne"/>
          <w:b/>
          <w:noProof/>
          <w:sz w:val="20"/>
          <w:szCs w:val="20"/>
          <w:lang w:eastAsia="ar-SA"/>
        </w:rPr>
        <w:t>6</w:t>
      </w:r>
      <w:r w:rsidRPr="00FF5220">
        <w:rPr>
          <w:rFonts w:ascii="Marianne" w:hAnsi="Marianne"/>
          <w:b/>
          <w:noProof/>
          <w:sz w:val="20"/>
          <w:szCs w:val="20"/>
          <w:lang w:eastAsia="ar-SA"/>
        </w:rPr>
        <w:t>.</w:t>
      </w:r>
    </w:p>
    <w:p w14:paraId="3100F175" w14:textId="77777777" w:rsidR="002840A7" w:rsidRPr="001F19E3" w:rsidRDefault="002840A7" w:rsidP="002840A7">
      <w:pPr>
        <w:pStyle w:val="Titre2"/>
        <w:spacing w:after="120"/>
        <w:jc w:val="center"/>
        <w:rPr>
          <w:rFonts w:ascii="Marianne" w:hAnsi="Marianne"/>
          <w:sz w:val="20"/>
          <w:szCs w:val="20"/>
        </w:rPr>
      </w:pPr>
      <w:bookmarkStart w:id="16" w:name="_Toc79571006"/>
      <w:bookmarkStart w:id="17" w:name="_Toc95473123"/>
      <w:bookmarkStart w:id="18" w:name="_Toc100134614"/>
      <w:r>
        <w:rPr>
          <w:rFonts w:ascii="Marianne" w:hAnsi="Marianne"/>
          <w:sz w:val="20"/>
          <w:szCs w:val="20"/>
        </w:rPr>
        <w:t>5</w:t>
      </w:r>
      <w:r w:rsidRPr="001F19E3">
        <w:rPr>
          <w:rFonts w:ascii="Marianne" w:hAnsi="Marianne"/>
          <w:sz w:val="20"/>
          <w:szCs w:val="20"/>
        </w:rPr>
        <w:t>.2 Durée du marché</w:t>
      </w:r>
      <w:bookmarkEnd w:id="15"/>
      <w:bookmarkEnd w:id="16"/>
      <w:bookmarkEnd w:id="17"/>
      <w:bookmarkEnd w:id="18"/>
    </w:p>
    <w:p w14:paraId="0C3BD319" w14:textId="77777777" w:rsidR="002840A7" w:rsidRDefault="002840A7" w:rsidP="002840A7">
      <w:pPr>
        <w:jc w:val="both"/>
        <w:rPr>
          <w:rFonts w:ascii="Marianne" w:hAnsi="Marianne"/>
          <w:sz w:val="20"/>
          <w:szCs w:val="20"/>
        </w:rPr>
      </w:pPr>
      <w:bookmarkStart w:id="19" w:name="_Toc79413745"/>
      <w:bookmarkStart w:id="20" w:name="_Toc79571007"/>
    </w:p>
    <w:p w14:paraId="6E1E2565" w14:textId="77777777" w:rsidR="002840A7" w:rsidRPr="001F19E3" w:rsidRDefault="002840A7" w:rsidP="002840A7">
      <w:pPr>
        <w:jc w:val="both"/>
        <w:rPr>
          <w:rFonts w:ascii="Marianne" w:hAnsi="Marianne"/>
          <w:sz w:val="20"/>
          <w:szCs w:val="20"/>
        </w:rPr>
      </w:pPr>
      <w:r w:rsidRPr="001F19E3">
        <w:rPr>
          <w:rFonts w:ascii="Marianne" w:hAnsi="Marianne"/>
          <w:sz w:val="20"/>
          <w:szCs w:val="20"/>
        </w:rPr>
        <w:t xml:space="preserve">Le présent marché est conclu pour une </w:t>
      </w:r>
      <w:r w:rsidRPr="001F19E3">
        <w:rPr>
          <w:rFonts w:ascii="Marianne" w:hAnsi="Marianne"/>
          <w:b/>
          <w:sz w:val="20"/>
          <w:szCs w:val="20"/>
          <w:u w:val="single"/>
        </w:rPr>
        <w:t xml:space="preserve">durée initiale ferme de deux (2) </w:t>
      </w:r>
      <w:r w:rsidRPr="008F79F5">
        <w:rPr>
          <w:rFonts w:ascii="Marianne" w:hAnsi="Marianne"/>
          <w:b/>
          <w:sz w:val="20"/>
          <w:szCs w:val="20"/>
          <w:u w:val="single"/>
        </w:rPr>
        <w:t>ans à compter de sa date de notification.</w:t>
      </w:r>
      <w:r w:rsidRPr="001F19E3">
        <w:rPr>
          <w:rFonts w:ascii="Marianne" w:hAnsi="Marianne"/>
          <w:sz w:val="20"/>
          <w:szCs w:val="20"/>
        </w:rPr>
        <w:t xml:space="preserve"> Conformément à l’article R 2112-4 du code de la commande publique, le marché est renouvelable deux (2) fois à sa date d’anniversaire, par période d’un an, par tacite reconduction, sans que sa durée ne puisse excéder quatre (4) ans. Le Titulaire du marché ne peut refuser sa reconduction. </w:t>
      </w:r>
    </w:p>
    <w:p w14:paraId="158D8031" w14:textId="77777777" w:rsidR="002840A7" w:rsidRPr="001F19E3" w:rsidRDefault="002840A7" w:rsidP="002840A7">
      <w:pPr>
        <w:rPr>
          <w:rFonts w:ascii="Marianne" w:hAnsi="Marianne"/>
          <w:sz w:val="20"/>
          <w:szCs w:val="20"/>
        </w:rPr>
      </w:pPr>
    </w:p>
    <w:p w14:paraId="707B8BE0" w14:textId="77777777" w:rsidR="002840A7" w:rsidRPr="001F19E3" w:rsidRDefault="002840A7" w:rsidP="002840A7">
      <w:pPr>
        <w:jc w:val="both"/>
        <w:rPr>
          <w:rFonts w:ascii="Marianne" w:hAnsi="Marianne"/>
          <w:sz w:val="20"/>
          <w:szCs w:val="20"/>
        </w:rPr>
      </w:pPr>
      <w:r w:rsidRPr="001F19E3">
        <w:rPr>
          <w:rFonts w:ascii="Marianne" w:hAnsi="Marianne"/>
          <w:sz w:val="20"/>
          <w:szCs w:val="20"/>
        </w:rPr>
        <w:t>En cas de non reconduction, le pouvoir adjudicateur en informe le Titulaire du marché, deux (2) mois avant la date d’échéance de la période en cours. En outre, la non reconduction du marché n’ouvrira droit à aucune indemnité au profit du Titulaire.</w:t>
      </w:r>
    </w:p>
    <w:p w14:paraId="4EB1F36E" w14:textId="77777777" w:rsidR="002840A7" w:rsidRPr="001F19E3" w:rsidRDefault="002840A7" w:rsidP="002840A7">
      <w:pPr>
        <w:rPr>
          <w:rFonts w:ascii="Marianne" w:hAnsi="Marianne"/>
          <w:sz w:val="20"/>
          <w:szCs w:val="20"/>
        </w:rPr>
      </w:pPr>
    </w:p>
    <w:p w14:paraId="1BD4A1E6" w14:textId="77777777" w:rsidR="002840A7" w:rsidRPr="001F19E3" w:rsidRDefault="002840A7" w:rsidP="002840A7">
      <w:pPr>
        <w:rPr>
          <w:rFonts w:ascii="Marianne" w:hAnsi="Marianne"/>
          <w:sz w:val="20"/>
          <w:szCs w:val="20"/>
        </w:rPr>
      </w:pPr>
      <w:r w:rsidRPr="001F19E3">
        <w:rPr>
          <w:rFonts w:ascii="Marianne" w:hAnsi="Marianne"/>
          <w:sz w:val="20"/>
          <w:szCs w:val="20"/>
        </w:rPr>
        <w:t>En cas de non reconduction, le Titulaire reste engagé jusqu’à la fin de la période en cours.</w:t>
      </w:r>
    </w:p>
    <w:bookmarkEnd w:id="19"/>
    <w:bookmarkEnd w:id="20"/>
    <w:p w14:paraId="4753AD5A" w14:textId="77777777" w:rsidR="00981C18" w:rsidRDefault="00981C18" w:rsidP="00B31838">
      <w:pPr>
        <w:jc w:val="both"/>
        <w:rPr>
          <w:rFonts w:ascii="Marianne" w:hAnsi="Marianne"/>
          <w:color w:val="000000"/>
          <w:sz w:val="20"/>
          <w:szCs w:val="20"/>
        </w:rPr>
      </w:pPr>
    </w:p>
    <w:p w14:paraId="702E2365" w14:textId="77777777" w:rsidR="00B31838" w:rsidRPr="006475E8" w:rsidRDefault="00B31838" w:rsidP="00981C18">
      <w:pPr>
        <w:pStyle w:val="Titre2"/>
        <w:numPr>
          <w:ilvl w:val="0"/>
          <w:numId w:val="0"/>
        </w:numPr>
        <w:spacing w:before="0" w:after="120"/>
        <w:rPr>
          <w:rStyle w:val="Titredulivre"/>
          <w:rFonts w:ascii="Marianne" w:hAnsi="Marianne"/>
          <w:sz w:val="20"/>
          <w:szCs w:val="20"/>
        </w:rPr>
      </w:pPr>
      <w:bookmarkStart w:id="21" w:name="__RefHeading___Toc429995214"/>
      <w:bookmarkStart w:id="22" w:name="__RefHeading__18_1809018298"/>
      <w:bookmarkStart w:id="23" w:name="_Toc100134615"/>
      <w:bookmarkEnd w:id="21"/>
      <w:bookmarkEnd w:id="22"/>
      <w:r w:rsidRPr="006475E8">
        <w:rPr>
          <w:rStyle w:val="Titredulivre"/>
          <w:rFonts w:ascii="Marianne" w:hAnsi="Marianne"/>
          <w:sz w:val="20"/>
          <w:szCs w:val="20"/>
        </w:rPr>
        <w:t xml:space="preserve">Article </w:t>
      </w:r>
      <w:r w:rsidR="002840A7">
        <w:rPr>
          <w:rStyle w:val="Titredulivre"/>
          <w:rFonts w:ascii="Marianne" w:hAnsi="Marianne"/>
          <w:sz w:val="20"/>
          <w:szCs w:val="20"/>
        </w:rPr>
        <w:t>6</w:t>
      </w:r>
      <w:r w:rsidRPr="00981C18">
        <w:rPr>
          <w:rStyle w:val="Titredulivre"/>
          <w:rFonts w:ascii="Marianne" w:hAnsi="Marianne"/>
          <w:sz w:val="20"/>
          <w:szCs w:val="20"/>
        </w:rPr>
        <w:t> </w:t>
      </w:r>
      <w:r w:rsidRPr="006475E8">
        <w:rPr>
          <w:rStyle w:val="Titredulivre"/>
          <w:rFonts w:ascii="Marianne" w:hAnsi="Marianne"/>
          <w:sz w:val="20"/>
          <w:szCs w:val="20"/>
        </w:rPr>
        <w:t>: P</w:t>
      </w:r>
      <w:r w:rsidRPr="00981C18">
        <w:rPr>
          <w:rStyle w:val="Titredulivre"/>
          <w:rFonts w:ascii="Marianne" w:hAnsi="Marianne"/>
          <w:sz w:val="20"/>
          <w:szCs w:val="20"/>
        </w:rPr>
        <w:t>é</w:t>
      </w:r>
      <w:r w:rsidRPr="006475E8">
        <w:rPr>
          <w:rStyle w:val="Titredulivre"/>
          <w:rFonts w:ascii="Marianne" w:hAnsi="Marianne"/>
          <w:sz w:val="20"/>
          <w:szCs w:val="20"/>
        </w:rPr>
        <w:t>rim</w:t>
      </w:r>
      <w:r w:rsidRPr="00981C18">
        <w:rPr>
          <w:rStyle w:val="Titredulivre"/>
          <w:rFonts w:ascii="Marianne" w:hAnsi="Marianne"/>
          <w:sz w:val="20"/>
          <w:szCs w:val="20"/>
        </w:rPr>
        <w:t>è</w:t>
      </w:r>
      <w:r w:rsidRPr="006475E8">
        <w:rPr>
          <w:rStyle w:val="Titredulivre"/>
          <w:rFonts w:ascii="Marianne" w:hAnsi="Marianne"/>
          <w:sz w:val="20"/>
          <w:szCs w:val="20"/>
        </w:rPr>
        <w:t>tre du marche</w:t>
      </w:r>
      <w:bookmarkEnd w:id="23"/>
    </w:p>
    <w:p w14:paraId="3510C165" w14:textId="77777777" w:rsidR="002840A7" w:rsidRDefault="002840A7" w:rsidP="002840A7">
      <w:pPr>
        <w:rPr>
          <w:rFonts w:ascii="Marianne" w:hAnsi="Marianne"/>
          <w:sz w:val="20"/>
        </w:rPr>
      </w:pPr>
      <w:r>
        <w:rPr>
          <w:rFonts w:ascii="Marianne" w:hAnsi="Marianne"/>
          <w:sz w:val="20"/>
        </w:rPr>
        <w:t>Les prestations du présent marché sont exécutées sur les lieux suivants :</w:t>
      </w:r>
    </w:p>
    <w:p w14:paraId="5ED80227" w14:textId="77777777" w:rsidR="002840A7" w:rsidRDefault="002840A7" w:rsidP="002840A7">
      <w:pPr>
        <w:rPr>
          <w:rFonts w:ascii="Marianne" w:hAnsi="Marianne"/>
          <w:sz w:val="20"/>
        </w:rPr>
      </w:pPr>
    </w:p>
    <w:tbl>
      <w:tblPr>
        <w:tblW w:w="9665" w:type="dxa"/>
        <w:tblCellMar>
          <w:left w:w="70" w:type="dxa"/>
          <w:right w:w="70" w:type="dxa"/>
        </w:tblCellMar>
        <w:tblLook w:val="04A0" w:firstRow="1" w:lastRow="0" w:firstColumn="1" w:lastColumn="0" w:noHBand="0" w:noVBand="1"/>
      </w:tblPr>
      <w:tblGrid>
        <w:gridCol w:w="4673"/>
        <w:gridCol w:w="4992"/>
      </w:tblGrid>
      <w:tr w:rsidR="002840A7" w:rsidRPr="00B84EEF" w14:paraId="6A6E3BFE" w14:textId="77777777" w:rsidTr="0004390D">
        <w:trPr>
          <w:trHeight w:val="392"/>
        </w:trPr>
        <w:tc>
          <w:tcPr>
            <w:tcW w:w="4673" w:type="dxa"/>
            <w:tcBorders>
              <w:top w:val="single" w:sz="4" w:space="0" w:color="auto"/>
              <w:left w:val="single" w:sz="4" w:space="0" w:color="auto"/>
              <w:bottom w:val="single" w:sz="4" w:space="0" w:color="auto"/>
              <w:right w:val="single" w:sz="4" w:space="0" w:color="auto"/>
            </w:tcBorders>
            <w:shd w:val="clear" w:color="auto" w:fill="44546A"/>
            <w:vAlign w:val="center"/>
            <w:hideMark/>
          </w:tcPr>
          <w:p w14:paraId="1FD7706E" w14:textId="77777777" w:rsidR="002840A7" w:rsidRPr="006E3B88" w:rsidRDefault="002840A7" w:rsidP="0004390D">
            <w:pPr>
              <w:jc w:val="center"/>
              <w:rPr>
                <w:rFonts w:ascii="Marianne" w:hAnsi="Marianne" w:cs="Arial"/>
                <w:b/>
                <w:bCs/>
                <w:color w:val="F2F2F2"/>
              </w:rPr>
            </w:pPr>
            <w:r w:rsidRPr="006E3B88">
              <w:rPr>
                <w:rFonts w:ascii="Marianne" w:hAnsi="Marianne" w:cs="Arial"/>
                <w:b/>
                <w:bCs/>
                <w:color w:val="F2F2F2"/>
              </w:rPr>
              <w:t>Établissements</w:t>
            </w:r>
          </w:p>
        </w:tc>
        <w:tc>
          <w:tcPr>
            <w:tcW w:w="4992" w:type="dxa"/>
            <w:tcBorders>
              <w:top w:val="single" w:sz="4" w:space="0" w:color="auto"/>
              <w:left w:val="nil"/>
              <w:bottom w:val="single" w:sz="4" w:space="0" w:color="auto"/>
              <w:right w:val="single" w:sz="4" w:space="0" w:color="auto"/>
            </w:tcBorders>
            <w:shd w:val="clear" w:color="auto" w:fill="44546A"/>
            <w:vAlign w:val="center"/>
            <w:hideMark/>
          </w:tcPr>
          <w:p w14:paraId="2700F2C5" w14:textId="77777777" w:rsidR="002840A7" w:rsidRPr="006E3B88" w:rsidRDefault="002840A7" w:rsidP="0004390D">
            <w:pPr>
              <w:jc w:val="center"/>
              <w:rPr>
                <w:rFonts w:ascii="Marianne" w:hAnsi="Marianne" w:cs="Arial"/>
                <w:b/>
                <w:bCs/>
                <w:color w:val="F2F2F2"/>
              </w:rPr>
            </w:pPr>
            <w:r w:rsidRPr="006E3B88">
              <w:rPr>
                <w:rFonts w:ascii="Marianne" w:hAnsi="Marianne" w:cs="Arial"/>
                <w:b/>
                <w:bCs/>
                <w:color w:val="F2F2F2"/>
              </w:rPr>
              <w:t>Adresses</w:t>
            </w:r>
          </w:p>
        </w:tc>
      </w:tr>
      <w:tr w:rsidR="002840A7" w:rsidRPr="00B84EEF" w14:paraId="62707D8D" w14:textId="77777777" w:rsidTr="0004390D">
        <w:trPr>
          <w:trHeight w:val="540"/>
        </w:trPr>
        <w:tc>
          <w:tcPr>
            <w:tcW w:w="4673" w:type="dxa"/>
            <w:tcBorders>
              <w:top w:val="nil"/>
              <w:left w:val="single" w:sz="4" w:space="0" w:color="auto"/>
              <w:bottom w:val="single" w:sz="4" w:space="0" w:color="auto"/>
              <w:right w:val="single" w:sz="4" w:space="0" w:color="auto"/>
            </w:tcBorders>
            <w:shd w:val="clear" w:color="auto" w:fill="auto"/>
            <w:vAlign w:val="center"/>
          </w:tcPr>
          <w:p w14:paraId="2200639B" w14:textId="77777777" w:rsidR="002840A7" w:rsidRPr="006E3B88" w:rsidRDefault="002840A7" w:rsidP="0004390D">
            <w:pPr>
              <w:pStyle w:val="Normal2"/>
              <w:ind w:left="0" w:firstLine="0"/>
              <w:jc w:val="center"/>
              <w:rPr>
                <w:rFonts w:ascii="Marianne" w:hAnsi="Marianne"/>
                <w:b/>
                <w:sz w:val="20"/>
                <w:szCs w:val="24"/>
              </w:rPr>
            </w:pPr>
            <w:r w:rsidRPr="006E3B88">
              <w:rPr>
                <w:rFonts w:ascii="Marianne" w:hAnsi="Marianne"/>
                <w:b/>
                <w:sz w:val="20"/>
                <w:szCs w:val="24"/>
              </w:rPr>
              <w:t>Maison d’Arrêt de Fleury-Mérogis</w:t>
            </w:r>
          </w:p>
        </w:tc>
        <w:tc>
          <w:tcPr>
            <w:tcW w:w="4992" w:type="dxa"/>
            <w:tcBorders>
              <w:top w:val="nil"/>
              <w:left w:val="nil"/>
              <w:bottom w:val="single" w:sz="4" w:space="0" w:color="auto"/>
              <w:right w:val="single" w:sz="4" w:space="0" w:color="auto"/>
            </w:tcBorders>
            <w:shd w:val="clear" w:color="auto" w:fill="auto"/>
            <w:vAlign w:val="center"/>
          </w:tcPr>
          <w:p w14:paraId="03F9ED1B" w14:textId="77777777" w:rsidR="002840A7" w:rsidRPr="00406D2F" w:rsidRDefault="002840A7" w:rsidP="0004390D">
            <w:pPr>
              <w:pStyle w:val="Normal2"/>
              <w:ind w:left="0" w:firstLine="0"/>
              <w:jc w:val="center"/>
              <w:rPr>
                <w:rFonts w:ascii="Marianne" w:hAnsi="Marianne"/>
                <w:sz w:val="20"/>
                <w:szCs w:val="24"/>
              </w:rPr>
            </w:pPr>
            <w:r w:rsidRPr="00406D2F">
              <w:rPr>
                <w:rFonts w:ascii="Marianne" w:hAnsi="Marianne"/>
                <w:sz w:val="20"/>
                <w:szCs w:val="24"/>
              </w:rPr>
              <w:t>7 Avenue des Peupliers</w:t>
            </w:r>
          </w:p>
          <w:p w14:paraId="2609D657" w14:textId="77777777" w:rsidR="002840A7" w:rsidRPr="00406D2F" w:rsidRDefault="002840A7" w:rsidP="0004390D">
            <w:pPr>
              <w:pStyle w:val="Normal2"/>
              <w:ind w:left="0" w:firstLine="0"/>
              <w:jc w:val="center"/>
              <w:rPr>
                <w:rFonts w:ascii="Marianne" w:hAnsi="Marianne"/>
                <w:sz w:val="20"/>
                <w:szCs w:val="24"/>
              </w:rPr>
            </w:pPr>
            <w:r w:rsidRPr="00406D2F">
              <w:rPr>
                <w:rFonts w:ascii="Marianne" w:hAnsi="Marianne"/>
                <w:sz w:val="20"/>
                <w:szCs w:val="24"/>
              </w:rPr>
              <w:t>91705 Sainte-Geneviève des Bois</w:t>
            </w:r>
          </w:p>
        </w:tc>
      </w:tr>
      <w:tr w:rsidR="002840A7" w:rsidRPr="00B84EEF" w14:paraId="7F8A0104" w14:textId="77777777" w:rsidTr="0004390D">
        <w:trPr>
          <w:trHeight w:val="551"/>
        </w:trPr>
        <w:tc>
          <w:tcPr>
            <w:tcW w:w="4673" w:type="dxa"/>
            <w:tcBorders>
              <w:top w:val="nil"/>
              <w:left w:val="single" w:sz="4" w:space="0" w:color="auto"/>
              <w:bottom w:val="single" w:sz="4" w:space="0" w:color="auto"/>
              <w:right w:val="single" w:sz="4" w:space="0" w:color="auto"/>
            </w:tcBorders>
            <w:shd w:val="clear" w:color="auto" w:fill="auto"/>
            <w:vAlign w:val="center"/>
          </w:tcPr>
          <w:p w14:paraId="108D8209" w14:textId="77777777" w:rsidR="002840A7" w:rsidRPr="006E3B88" w:rsidRDefault="002840A7" w:rsidP="0004390D">
            <w:pPr>
              <w:pStyle w:val="Normal2"/>
              <w:ind w:left="0" w:firstLine="0"/>
              <w:jc w:val="center"/>
              <w:rPr>
                <w:rFonts w:ascii="Marianne" w:hAnsi="Marianne"/>
                <w:b/>
                <w:sz w:val="20"/>
                <w:szCs w:val="24"/>
              </w:rPr>
            </w:pPr>
            <w:r w:rsidRPr="006E3B88">
              <w:rPr>
                <w:rFonts w:ascii="Marianne" w:hAnsi="Marianne"/>
                <w:b/>
                <w:sz w:val="20"/>
                <w:szCs w:val="24"/>
              </w:rPr>
              <w:t>Centre de détention de Melun</w:t>
            </w:r>
          </w:p>
        </w:tc>
        <w:tc>
          <w:tcPr>
            <w:tcW w:w="4992" w:type="dxa"/>
            <w:tcBorders>
              <w:top w:val="nil"/>
              <w:left w:val="nil"/>
              <w:bottom w:val="single" w:sz="4" w:space="0" w:color="auto"/>
              <w:right w:val="single" w:sz="4" w:space="0" w:color="auto"/>
            </w:tcBorders>
            <w:shd w:val="clear" w:color="auto" w:fill="auto"/>
            <w:vAlign w:val="center"/>
          </w:tcPr>
          <w:p w14:paraId="1FC257C2" w14:textId="77777777" w:rsidR="002840A7" w:rsidRPr="006E3B88" w:rsidRDefault="002840A7" w:rsidP="0004390D">
            <w:pPr>
              <w:pStyle w:val="Normal2"/>
              <w:ind w:left="0" w:firstLine="0"/>
              <w:jc w:val="center"/>
              <w:rPr>
                <w:rFonts w:ascii="Marianne" w:hAnsi="Marianne"/>
                <w:sz w:val="20"/>
                <w:szCs w:val="24"/>
              </w:rPr>
            </w:pPr>
            <w:r w:rsidRPr="006E3B88">
              <w:rPr>
                <w:rFonts w:ascii="Marianne" w:hAnsi="Marianne"/>
                <w:sz w:val="20"/>
                <w:szCs w:val="24"/>
              </w:rPr>
              <w:t>10 quai de la Courtille</w:t>
            </w:r>
          </w:p>
          <w:p w14:paraId="7DAD61B3" w14:textId="77777777" w:rsidR="002840A7" w:rsidRPr="006E3B88" w:rsidRDefault="002840A7" w:rsidP="0004390D">
            <w:pPr>
              <w:pStyle w:val="Normal2"/>
              <w:ind w:left="0" w:firstLine="0"/>
              <w:jc w:val="center"/>
              <w:rPr>
                <w:rFonts w:ascii="Marianne" w:hAnsi="Marianne"/>
                <w:sz w:val="20"/>
                <w:szCs w:val="24"/>
              </w:rPr>
            </w:pPr>
            <w:r w:rsidRPr="006E3B88">
              <w:rPr>
                <w:rFonts w:ascii="Marianne" w:hAnsi="Marianne"/>
                <w:sz w:val="20"/>
                <w:szCs w:val="24"/>
              </w:rPr>
              <w:t>77011 Melun</w:t>
            </w:r>
          </w:p>
        </w:tc>
      </w:tr>
      <w:tr w:rsidR="002840A7" w:rsidRPr="00B84EEF" w14:paraId="2631CDB9" w14:textId="77777777" w:rsidTr="0004390D">
        <w:trPr>
          <w:trHeight w:val="687"/>
        </w:trPr>
        <w:tc>
          <w:tcPr>
            <w:tcW w:w="4673" w:type="dxa"/>
            <w:tcBorders>
              <w:top w:val="nil"/>
              <w:left w:val="single" w:sz="4" w:space="0" w:color="auto"/>
              <w:bottom w:val="single" w:sz="4" w:space="0" w:color="auto"/>
              <w:right w:val="single" w:sz="4" w:space="0" w:color="auto"/>
            </w:tcBorders>
            <w:shd w:val="clear" w:color="auto" w:fill="auto"/>
            <w:vAlign w:val="center"/>
          </w:tcPr>
          <w:p w14:paraId="6C55F35B" w14:textId="77777777" w:rsidR="002840A7" w:rsidRPr="006E3B88" w:rsidRDefault="002840A7" w:rsidP="0004390D">
            <w:pPr>
              <w:pStyle w:val="Normal2"/>
              <w:ind w:left="0" w:firstLine="0"/>
              <w:jc w:val="center"/>
              <w:rPr>
                <w:rFonts w:ascii="Marianne" w:hAnsi="Marianne"/>
                <w:b/>
                <w:sz w:val="20"/>
                <w:szCs w:val="24"/>
              </w:rPr>
            </w:pPr>
            <w:r w:rsidRPr="006E3B88">
              <w:rPr>
                <w:rFonts w:ascii="Marianne" w:hAnsi="Marianne"/>
                <w:b/>
                <w:sz w:val="20"/>
                <w:szCs w:val="24"/>
              </w:rPr>
              <w:t xml:space="preserve">Centre pénitentiaire de Bois </w:t>
            </w:r>
            <w:proofErr w:type="spellStart"/>
            <w:r w:rsidRPr="006E3B88">
              <w:rPr>
                <w:rFonts w:ascii="Marianne" w:hAnsi="Marianne"/>
                <w:b/>
                <w:sz w:val="20"/>
                <w:szCs w:val="24"/>
              </w:rPr>
              <w:t>d’Arcy</w:t>
            </w:r>
            <w:proofErr w:type="spellEnd"/>
          </w:p>
        </w:tc>
        <w:tc>
          <w:tcPr>
            <w:tcW w:w="4992" w:type="dxa"/>
            <w:tcBorders>
              <w:top w:val="nil"/>
              <w:left w:val="nil"/>
              <w:bottom w:val="single" w:sz="4" w:space="0" w:color="auto"/>
              <w:right w:val="single" w:sz="4" w:space="0" w:color="auto"/>
            </w:tcBorders>
            <w:shd w:val="clear" w:color="auto" w:fill="auto"/>
            <w:vAlign w:val="center"/>
          </w:tcPr>
          <w:p w14:paraId="3865E278" w14:textId="77777777" w:rsidR="002840A7" w:rsidRPr="006E3B88" w:rsidRDefault="002840A7" w:rsidP="0004390D">
            <w:pPr>
              <w:pStyle w:val="Normal2"/>
              <w:ind w:left="0" w:firstLine="0"/>
              <w:jc w:val="center"/>
              <w:rPr>
                <w:rFonts w:ascii="Marianne" w:hAnsi="Marianne"/>
                <w:sz w:val="20"/>
                <w:szCs w:val="24"/>
              </w:rPr>
            </w:pPr>
            <w:r w:rsidRPr="006E3B88">
              <w:rPr>
                <w:rFonts w:ascii="Marianne" w:hAnsi="Marianne"/>
                <w:sz w:val="20"/>
                <w:szCs w:val="24"/>
              </w:rPr>
              <w:t xml:space="preserve">5 Bis rue Alexandre </w:t>
            </w:r>
            <w:proofErr w:type="spellStart"/>
            <w:r w:rsidRPr="006E3B88">
              <w:rPr>
                <w:rFonts w:ascii="Marianne" w:hAnsi="Marianne"/>
                <w:sz w:val="20"/>
                <w:szCs w:val="24"/>
              </w:rPr>
              <w:t>Turpault</w:t>
            </w:r>
            <w:proofErr w:type="spellEnd"/>
          </w:p>
          <w:p w14:paraId="37ADEB8A" w14:textId="77777777" w:rsidR="002840A7" w:rsidRPr="006E3B88" w:rsidRDefault="002840A7" w:rsidP="0004390D">
            <w:pPr>
              <w:pStyle w:val="Normal2"/>
              <w:ind w:left="0" w:firstLine="0"/>
              <w:jc w:val="center"/>
              <w:rPr>
                <w:rFonts w:ascii="Marianne" w:hAnsi="Marianne"/>
                <w:sz w:val="20"/>
                <w:szCs w:val="24"/>
              </w:rPr>
            </w:pPr>
            <w:r w:rsidRPr="006E3B88">
              <w:rPr>
                <w:rFonts w:ascii="Marianne" w:hAnsi="Marianne"/>
                <w:sz w:val="20"/>
                <w:szCs w:val="24"/>
              </w:rPr>
              <w:t xml:space="preserve">78390 Bois </w:t>
            </w:r>
            <w:proofErr w:type="spellStart"/>
            <w:r w:rsidRPr="006E3B88">
              <w:rPr>
                <w:rFonts w:ascii="Marianne" w:hAnsi="Marianne"/>
                <w:sz w:val="20"/>
                <w:szCs w:val="24"/>
              </w:rPr>
              <w:t>d’Arcy</w:t>
            </w:r>
            <w:proofErr w:type="spellEnd"/>
          </w:p>
        </w:tc>
      </w:tr>
      <w:tr w:rsidR="002840A7" w:rsidRPr="00B84EEF" w14:paraId="5CE48BA1" w14:textId="77777777" w:rsidTr="0004390D">
        <w:trPr>
          <w:trHeight w:val="711"/>
        </w:trPr>
        <w:tc>
          <w:tcPr>
            <w:tcW w:w="4673" w:type="dxa"/>
            <w:tcBorders>
              <w:top w:val="nil"/>
              <w:left w:val="single" w:sz="4" w:space="0" w:color="auto"/>
              <w:bottom w:val="single" w:sz="4" w:space="0" w:color="auto"/>
              <w:right w:val="single" w:sz="4" w:space="0" w:color="auto"/>
            </w:tcBorders>
            <w:shd w:val="clear" w:color="auto" w:fill="auto"/>
            <w:vAlign w:val="center"/>
          </w:tcPr>
          <w:p w14:paraId="5FADFBB6" w14:textId="77777777" w:rsidR="002840A7" w:rsidRPr="006E3B88" w:rsidRDefault="002840A7" w:rsidP="0004390D">
            <w:pPr>
              <w:pStyle w:val="Normal2"/>
              <w:ind w:left="0" w:firstLine="0"/>
              <w:jc w:val="center"/>
              <w:rPr>
                <w:rFonts w:ascii="Marianne" w:hAnsi="Marianne"/>
                <w:b/>
                <w:sz w:val="20"/>
                <w:szCs w:val="24"/>
              </w:rPr>
            </w:pPr>
            <w:r w:rsidRPr="006E3B88">
              <w:rPr>
                <w:rFonts w:ascii="Marianne" w:hAnsi="Marianne"/>
                <w:b/>
                <w:sz w:val="20"/>
                <w:szCs w:val="24"/>
              </w:rPr>
              <w:t>Maison d’arrêt de Versailles</w:t>
            </w:r>
          </w:p>
        </w:tc>
        <w:tc>
          <w:tcPr>
            <w:tcW w:w="4992" w:type="dxa"/>
            <w:tcBorders>
              <w:top w:val="nil"/>
              <w:left w:val="nil"/>
              <w:bottom w:val="single" w:sz="4" w:space="0" w:color="auto"/>
              <w:right w:val="single" w:sz="4" w:space="0" w:color="auto"/>
            </w:tcBorders>
            <w:shd w:val="clear" w:color="auto" w:fill="auto"/>
            <w:vAlign w:val="center"/>
          </w:tcPr>
          <w:p w14:paraId="309E563A" w14:textId="77777777" w:rsidR="002840A7" w:rsidRPr="006E3B88" w:rsidRDefault="002840A7" w:rsidP="0004390D">
            <w:pPr>
              <w:pStyle w:val="Normal2"/>
              <w:ind w:left="0" w:firstLine="0"/>
              <w:jc w:val="center"/>
              <w:rPr>
                <w:rFonts w:ascii="Marianne" w:hAnsi="Marianne"/>
                <w:sz w:val="20"/>
                <w:szCs w:val="24"/>
              </w:rPr>
            </w:pPr>
            <w:r w:rsidRPr="006E3B88">
              <w:rPr>
                <w:rFonts w:ascii="Marianne" w:hAnsi="Marianne"/>
                <w:sz w:val="20"/>
                <w:szCs w:val="24"/>
              </w:rPr>
              <w:t>28 avenue de Paris</w:t>
            </w:r>
          </w:p>
          <w:p w14:paraId="455EB222" w14:textId="77777777" w:rsidR="002840A7" w:rsidRPr="006E3B88" w:rsidRDefault="002840A7" w:rsidP="0004390D">
            <w:pPr>
              <w:pStyle w:val="Normal2"/>
              <w:ind w:left="0" w:firstLine="0"/>
              <w:jc w:val="center"/>
              <w:rPr>
                <w:rFonts w:ascii="Marianne" w:hAnsi="Marianne"/>
                <w:sz w:val="20"/>
                <w:szCs w:val="24"/>
              </w:rPr>
            </w:pPr>
            <w:r w:rsidRPr="006E3B88">
              <w:rPr>
                <w:rFonts w:ascii="Marianne" w:hAnsi="Marianne"/>
                <w:sz w:val="20"/>
                <w:szCs w:val="24"/>
              </w:rPr>
              <w:t>78011 Versailles</w:t>
            </w:r>
          </w:p>
        </w:tc>
      </w:tr>
      <w:tr w:rsidR="002840A7" w:rsidRPr="00B84EEF" w14:paraId="59BAC831" w14:textId="77777777" w:rsidTr="0004390D">
        <w:trPr>
          <w:trHeight w:val="711"/>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tcPr>
          <w:p w14:paraId="46CD920E" w14:textId="77777777" w:rsidR="002840A7" w:rsidRPr="006E3B88" w:rsidRDefault="002840A7" w:rsidP="0004390D">
            <w:pPr>
              <w:pStyle w:val="Normal2"/>
              <w:ind w:left="0" w:firstLine="0"/>
              <w:jc w:val="center"/>
              <w:rPr>
                <w:rFonts w:ascii="Marianne" w:hAnsi="Marianne"/>
                <w:b/>
                <w:sz w:val="20"/>
                <w:szCs w:val="24"/>
              </w:rPr>
            </w:pPr>
            <w:r w:rsidRPr="006E3B88">
              <w:rPr>
                <w:rFonts w:ascii="Marianne" w:hAnsi="Marianne"/>
                <w:b/>
                <w:sz w:val="20"/>
                <w:szCs w:val="24"/>
              </w:rPr>
              <w:t xml:space="preserve">Centre pénitentiaire de Meaux - </w:t>
            </w:r>
            <w:proofErr w:type="spellStart"/>
            <w:r w:rsidRPr="006E3B88">
              <w:rPr>
                <w:rFonts w:ascii="Marianne" w:hAnsi="Marianne"/>
                <w:b/>
                <w:sz w:val="20"/>
                <w:szCs w:val="24"/>
              </w:rPr>
              <w:t>Chauconin</w:t>
            </w:r>
            <w:proofErr w:type="spellEnd"/>
          </w:p>
        </w:tc>
        <w:tc>
          <w:tcPr>
            <w:tcW w:w="4992" w:type="dxa"/>
            <w:tcBorders>
              <w:top w:val="single" w:sz="4" w:space="0" w:color="auto"/>
              <w:left w:val="nil"/>
              <w:bottom w:val="single" w:sz="4" w:space="0" w:color="auto"/>
              <w:right w:val="single" w:sz="4" w:space="0" w:color="auto"/>
            </w:tcBorders>
            <w:shd w:val="clear" w:color="auto" w:fill="auto"/>
            <w:vAlign w:val="center"/>
          </w:tcPr>
          <w:p w14:paraId="5768F282" w14:textId="77777777" w:rsidR="002840A7" w:rsidRPr="006E3B88" w:rsidRDefault="002840A7" w:rsidP="0004390D">
            <w:pPr>
              <w:pStyle w:val="Normal2"/>
              <w:ind w:left="0" w:firstLine="0"/>
              <w:jc w:val="center"/>
              <w:rPr>
                <w:rFonts w:ascii="Marianne" w:hAnsi="Marianne"/>
                <w:sz w:val="20"/>
                <w:szCs w:val="24"/>
              </w:rPr>
            </w:pPr>
            <w:r w:rsidRPr="006E3B88">
              <w:rPr>
                <w:rFonts w:ascii="Marianne" w:hAnsi="Marianne"/>
                <w:sz w:val="20"/>
                <w:szCs w:val="24"/>
              </w:rPr>
              <w:t>Lieu-dit le Bassinet</w:t>
            </w:r>
          </w:p>
          <w:p w14:paraId="702C53BE" w14:textId="77777777" w:rsidR="002840A7" w:rsidRPr="006E3B88" w:rsidRDefault="002840A7" w:rsidP="0004390D">
            <w:pPr>
              <w:pStyle w:val="Normal2"/>
              <w:ind w:left="0" w:firstLine="0"/>
              <w:jc w:val="center"/>
              <w:rPr>
                <w:rFonts w:ascii="Marianne" w:hAnsi="Marianne"/>
                <w:sz w:val="20"/>
                <w:szCs w:val="24"/>
              </w:rPr>
            </w:pPr>
            <w:r w:rsidRPr="006E3B88">
              <w:rPr>
                <w:rFonts w:ascii="Marianne" w:hAnsi="Marianne"/>
                <w:sz w:val="20"/>
                <w:szCs w:val="24"/>
              </w:rPr>
              <w:t>Rue du Lycée RD5</w:t>
            </w:r>
          </w:p>
          <w:p w14:paraId="6F959D27" w14:textId="77777777" w:rsidR="002840A7" w:rsidRPr="006E3B88" w:rsidRDefault="002840A7" w:rsidP="0004390D">
            <w:pPr>
              <w:pStyle w:val="Normal2"/>
              <w:ind w:left="0" w:firstLine="0"/>
              <w:jc w:val="center"/>
              <w:rPr>
                <w:rFonts w:ascii="Marianne" w:hAnsi="Marianne"/>
                <w:sz w:val="20"/>
                <w:szCs w:val="24"/>
              </w:rPr>
            </w:pPr>
            <w:r w:rsidRPr="006E3B88">
              <w:rPr>
                <w:rFonts w:ascii="Marianne" w:hAnsi="Marianne"/>
                <w:sz w:val="20"/>
                <w:szCs w:val="24"/>
              </w:rPr>
              <w:t xml:space="preserve">77124 </w:t>
            </w:r>
            <w:proofErr w:type="spellStart"/>
            <w:r w:rsidRPr="006E3B88">
              <w:rPr>
                <w:rFonts w:ascii="Marianne" w:hAnsi="Marianne"/>
                <w:sz w:val="20"/>
                <w:szCs w:val="24"/>
              </w:rPr>
              <w:t>Chauconin</w:t>
            </w:r>
            <w:proofErr w:type="spellEnd"/>
            <w:r w:rsidRPr="006E3B88">
              <w:rPr>
                <w:rFonts w:ascii="Marianne" w:hAnsi="Marianne"/>
                <w:sz w:val="20"/>
                <w:szCs w:val="24"/>
              </w:rPr>
              <w:t xml:space="preserve"> </w:t>
            </w:r>
            <w:proofErr w:type="spellStart"/>
            <w:r w:rsidRPr="006E3B88">
              <w:rPr>
                <w:rFonts w:ascii="Marianne" w:hAnsi="Marianne"/>
                <w:sz w:val="20"/>
                <w:szCs w:val="24"/>
              </w:rPr>
              <w:t>Neufmontiers</w:t>
            </w:r>
            <w:proofErr w:type="spellEnd"/>
          </w:p>
        </w:tc>
      </w:tr>
    </w:tbl>
    <w:p w14:paraId="6D9EF6B6" w14:textId="77777777" w:rsidR="002840A7" w:rsidRPr="00BF0C4D" w:rsidRDefault="002840A7" w:rsidP="002840A7">
      <w:pPr>
        <w:pStyle w:val="Default"/>
        <w:jc w:val="both"/>
        <w:rPr>
          <w:rFonts w:ascii="Marianne" w:hAnsi="Marianne" w:cs="Times New Roman"/>
          <w:color w:val="auto"/>
          <w:sz w:val="20"/>
          <w:szCs w:val="20"/>
        </w:rPr>
      </w:pPr>
    </w:p>
    <w:p w14:paraId="066B8813" w14:textId="77777777" w:rsidR="002840A7" w:rsidRDefault="002840A7" w:rsidP="002840A7">
      <w:pPr>
        <w:pStyle w:val="Default"/>
        <w:jc w:val="both"/>
        <w:rPr>
          <w:rFonts w:ascii="Marianne" w:hAnsi="Marianne" w:cs="Times New Roman"/>
          <w:color w:val="auto"/>
          <w:sz w:val="20"/>
          <w:szCs w:val="20"/>
        </w:rPr>
      </w:pPr>
      <w:r w:rsidRPr="00C137AE">
        <w:rPr>
          <w:rFonts w:ascii="Marianne" w:hAnsi="Marianne" w:cs="Times New Roman"/>
          <w:color w:val="auto"/>
          <w:sz w:val="20"/>
          <w:szCs w:val="20"/>
        </w:rPr>
        <w:t xml:space="preserve">Au cours du marché, tout ajout ou suppression d’un établissement sera notifié au Titulaire par lettre recommandée et régularisé par voie d’avenant, comme </w:t>
      </w:r>
      <w:r w:rsidRPr="00892E32">
        <w:rPr>
          <w:rFonts w:ascii="Marianne" w:hAnsi="Marianne" w:cs="Times New Roman"/>
          <w:color w:val="auto"/>
          <w:sz w:val="20"/>
          <w:szCs w:val="20"/>
        </w:rPr>
        <w:t>stipulé à l’article 16.1 du présent CCAP.</w:t>
      </w:r>
    </w:p>
    <w:p w14:paraId="6650005D" w14:textId="77777777" w:rsidR="002840A7" w:rsidRDefault="002840A7" w:rsidP="002840A7">
      <w:pPr>
        <w:pStyle w:val="Default"/>
        <w:jc w:val="both"/>
        <w:rPr>
          <w:rFonts w:ascii="Marianne" w:hAnsi="Marianne"/>
          <w:noProof/>
          <w:sz w:val="20"/>
        </w:rPr>
      </w:pPr>
      <w:r>
        <w:rPr>
          <w:rFonts w:ascii="Marianne" w:hAnsi="Marianne"/>
          <w:noProof/>
          <w:sz w:val="20"/>
        </w:rPr>
        <w:t>Toute modification de la liste des établissements sera régularisée par le biais d’un avenant.</w:t>
      </w:r>
    </w:p>
    <w:p w14:paraId="262AEA38" w14:textId="77777777" w:rsidR="00B31838" w:rsidRPr="006475E8" w:rsidRDefault="00B31838" w:rsidP="00B31838">
      <w:pPr>
        <w:autoSpaceDE w:val="0"/>
        <w:autoSpaceDN w:val="0"/>
        <w:adjustRightInd w:val="0"/>
        <w:rPr>
          <w:rFonts w:ascii="Marianne" w:hAnsi="Marianne"/>
          <w:noProof/>
          <w:color w:val="000000"/>
          <w:sz w:val="20"/>
          <w:szCs w:val="20"/>
        </w:rPr>
      </w:pPr>
    </w:p>
    <w:p w14:paraId="5768388A" w14:textId="77777777" w:rsidR="00B31838" w:rsidRPr="006475E8" w:rsidRDefault="00B31838" w:rsidP="00B31838">
      <w:pPr>
        <w:pStyle w:val="Titre2"/>
        <w:spacing w:before="0" w:after="120"/>
        <w:rPr>
          <w:rFonts w:ascii="Marianne" w:hAnsi="Marianne"/>
          <w:sz w:val="20"/>
          <w:szCs w:val="20"/>
        </w:rPr>
      </w:pPr>
      <w:bookmarkStart w:id="24" w:name="_Toc100134616"/>
      <w:r w:rsidRPr="006475E8">
        <w:rPr>
          <w:rStyle w:val="Titredulivre"/>
          <w:rFonts w:ascii="Marianne" w:hAnsi="Marianne"/>
          <w:sz w:val="20"/>
          <w:szCs w:val="20"/>
        </w:rPr>
        <w:lastRenderedPageBreak/>
        <w:t xml:space="preserve">Article </w:t>
      </w:r>
      <w:r w:rsidR="002840A7">
        <w:rPr>
          <w:rStyle w:val="Titredulivre"/>
          <w:rFonts w:ascii="Marianne" w:hAnsi="Marianne"/>
          <w:sz w:val="20"/>
          <w:szCs w:val="20"/>
        </w:rPr>
        <w:t>7</w:t>
      </w:r>
      <w:r w:rsidRPr="006475E8">
        <w:rPr>
          <w:rStyle w:val="Titredulivre"/>
          <w:rFonts w:ascii="Marianne" w:hAnsi="Marianne"/>
          <w:sz w:val="20"/>
          <w:szCs w:val="20"/>
        </w:rPr>
        <w:t>: Prix du march</w:t>
      </w:r>
      <w:r w:rsidRPr="006475E8">
        <w:rPr>
          <w:rStyle w:val="Titredulivre"/>
          <w:rFonts w:ascii="Marianne" w:hAnsi="Marianne" w:cs="Marianne"/>
          <w:sz w:val="20"/>
          <w:szCs w:val="20"/>
        </w:rPr>
        <w:t>é</w:t>
      </w:r>
      <w:r w:rsidR="00981C18">
        <w:rPr>
          <w:rStyle w:val="Titredulivre"/>
          <w:rFonts w:ascii="Marianne" w:hAnsi="Marianne" w:cs="Marianne"/>
          <w:sz w:val="20"/>
          <w:szCs w:val="20"/>
        </w:rPr>
        <w:t xml:space="preserve"> et montants estimes</w:t>
      </w:r>
      <w:bookmarkEnd w:id="24"/>
    </w:p>
    <w:p w14:paraId="544DE9F0" w14:textId="77777777" w:rsidR="002840A7" w:rsidRPr="002840A7" w:rsidRDefault="002840A7" w:rsidP="002840A7">
      <w:pPr>
        <w:pStyle w:val="Titre2"/>
        <w:spacing w:after="120"/>
        <w:jc w:val="center"/>
        <w:rPr>
          <w:rFonts w:ascii="Marianne" w:hAnsi="Marianne"/>
          <w:sz w:val="20"/>
          <w:szCs w:val="20"/>
        </w:rPr>
      </w:pPr>
      <w:bookmarkStart w:id="25" w:name="_Toc79413736"/>
      <w:bookmarkStart w:id="26" w:name="_Toc79571000"/>
      <w:bookmarkStart w:id="27" w:name="_Toc95473117"/>
      <w:bookmarkStart w:id="28" w:name="_Toc100134617"/>
      <w:r>
        <w:rPr>
          <w:rFonts w:ascii="Marianne" w:hAnsi="Marianne"/>
          <w:sz w:val="20"/>
          <w:szCs w:val="20"/>
        </w:rPr>
        <w:t>7</w:t>
      </w:r>
      <w:r w:rsidRPr="00F43FA6">
        <w:rPr>
          <w:rFonts w:ascii="Marianne" w:hAnsi="Marianne"/>
          <w:sz w:val="20"/>
          <w:szCs w:val="20"/>
        </w:rPr>
        <w:t>.1 – Estimation du montant du marché</w:t>
      </w:r>
      <w:bookmarkEnd w:id="25"/>
      <w:bookmarkEnd w:id="26"/>
      <w:bookmarkEnd w:id="27"/>
      <w:bookmarkEnd w:id="28"/>
    </w:p>
    <w:p w14:paraId="4C1473EE" w14:textId="77777777" w:rsidR="002840A7" w:rsidRPr="001F19E3" w:rsidRDefault="002840A7" w:rsidP="002840A7">
      <w:pPr>
        <w:rPr>
          <w:rFonts w:ascii="Marianne" w:hAnsi="Marianne"/>
          <w:sz w:val="20"/>
          <w:szCs w:val="20"/>
        </w:rPr>
      </w:pPr>
      <w:bookmarkStart w:id="29" w:name="_Toc79413737"/>
      <w:bookmarkStart w:id="30" w:name="_Toc79571001"/>
    </w:p>
    <w:p w14:paraId="47B03FD6" w14:textId="0D8849C7" w:rsidR="002840A7" w:rsidRPr="00EE0D66" w:rsidRDefault="002840A7" w:rsidP="002840A7">
      <w:pPr>
        <w:jc w:val="both"/>
        <w:rPr>
          <w:rFonts w:ascii="Marianne" w:hAnsi="Marianne"/>
          <w:sz w:val="20"/>
          <w:szCs w:val="20"/>
        </w:rPr>
      </w:pPr>
      <w:r w:rsidRPr="00EE0D66">
        <w:rPr>
          <w:rFonts w:ascii="Marianne" w:hAnsi="Marianne"/>
          <w:sz w:val="20"/>
          <w:szCs w:val="20"/>
        </w:rPr>
        <w:t xml:space="preserve">Le montant estimé du marché est de HT () pour une durée de quatre (4) ans. </w:t>
      </w:r>
    </w:p>
    <w:p w14:paraId="4F8DCE6E" w14:textId="77777777" w:rsidR="002840A7" w:rsidRPr="002840A7" w:rsidRDefault="002840A7" w:rsidP="002840A7">
      <w:pPr>
        <w:pStyle w:val="Titre2"/>
        <w:spacing w:after="120"/>
        <w:jc w:val="center"/>
        <w:rPr>
          <w:rFonts w:ascii="Marianne" w:hAnsi="Marianne"/>
          <w:sz w:val="20"/>
          <w:szCs w:val="20"/>
        </w:rPr>
      </w:pPr>
      <w:bookmarkStart w:id="31" w:name="_Toc95473118"/>
      <w:bookmarkStart w:id="32" w:name="_Toc100134618"/>
      <w:r>
        <w:rPr>
          <w:rFonts w:ascii="Marianne" w:hAnsi="Marianne"/>
          <w:sz w:val="20"/>
          <w:szCs w:val="20"/>
        </w:rPr>
        <w:t>7.2 -</w:t>
      </w:r>
      <w:r w:rsidRPr="00F43FA6">
        <w:rPr>
          <w:rFonts w:ascii="Marianne" w:hAnsi="Marianne"/>
          <w:sz w:val="20"/>
          <w:szCs w:val="20"/>
        </w:rPr>
        <w:t xml:space="preserve"> Estimation du montant maximum du marché</w:t>
      </w:r>
      <w:bookmarkEnd w:id="29"/>
      <w:bookmarkEnd w:id="30"/>
      <w:bookmarkEnd w:id="31"/>
      <w:bookmarkEnd w:id="32"/>
    </w:p>
    <w:p w14:paraId="0E353C10" w14:textId="77777777" w:rsidR="002840A7" w:rsidRPr="001F19E3" w:rsidRDefault="002840A7" w:rsidP="002840A7">
      <w:pPr>
        <w:jc w:val="both"/>
        <w:rPr>
          <w:rFonts w:ascii="Marianne" w:hAnsi="Marianne"/>
          <w:sz w:val="20"/>
          <w:szCs w:val="20"/>
        </w:rPr>
      </w:pPr>
    </w:p>
    <w:p w14:paraId="2B4DED15" w14:textId="1F57F11D" w:rsidR="002840A7" w:rsidRDefault="002840A7" w:rsidP="002840A7">
      <w:pPr>
        <w:jc w:val="both"/>
        <w:rPr>
          <w:rFonts w:ascii="Marianne" w:hAnsi="Marianne"/>
          <w:sz w:val="20"/>
          <w:szCs w:val="20"/>
        </w:rPr>
      </w:pPr>
      <w:r w:rsidRPr="00EE0D66">
        <w:rPr>
          <w:rFonts w:ascii="Marianne" w:hAnsi="Marianne"/>
          <w:sz w:val="20"/>
          <w:szCs w:val="20"/>
        </w:rPr>
        <w:t xml:space="preserve">Le montant maximum estimé du marché est </w:t>
      </w:r>
      <w:r w:rsidRPr="006478F1">
        <w:rPr>
          <w:rFonts w:ascii="Marianne" w:hAnsi="Marianne"/>
          <w:sz w:val="20"/>
          <w:szCs w:val="20"/>
        </w:rPr>
        <w:t xml:space="preserve">de </w:t>
      </w:r>
      <w:r w:rsidR="006478F1" w:rsidRPr="006478F1">
        <w:rPr>
          <w:rFonts w:ascii="Marianne" w:hAnsi="Marianne"/>
          <w:sz w:val="20"/>
          <w:szCs w:val="20"/>
        </w:rPr>
        <w:t>6</w:t>
      </w:r>
      <w:r w:rsidRPr="006478F1">
        <w:rPr>
          <w:rFonts w:ascii="Marianne" w:hAnsi="Marianne"/>
          <w:sz w:val="20"/>
          <w:szCs w:val="20"/>
        </w:rPr>
        <w:t> </w:t>
      </w:r>
      <w:r w:rsidR="006478F1" w:rsidRPr="006478F1">
        <w:rPr>
          <w:rFonts w:ascii="Marianne" w:hAnsi="Marianne"/>
          <w:sz w:val="20"/>
          <w:szCs w:val="20"/>
        </w:rPr>
        <w:t>50</w:t>
      </w:r>
      <w:r w:rsidRPr="006478F1">
        <w:rPr>
          <w:rFonts w:ascii="Marianne" w:hAnsi="Marianne"/>
          <w:sz w:val="20"/>
          <w:szCs w:val="20"/>
        </w:rPr>
        <w:t>0 000€ HT (</w:t>
      </w:r>
      <w:r w:rsidR="006478F1">
        <w:rPr>
          <w:rFonts w:ascii="Marianne" w:hAnsi="Marianne"/>
          <w:sz w:val="20"/>
          <w:szCs w:val="20"/>
        </w:rPr>
        <w:t xml:space="preserve">Six millions cinq cent </w:t>
      </w:r>
      <w:r w:rsidRPr="006478F1">
        <w:rPr>
          <w:rFonts w:ascii="Marianne" w:hAnsi="Marianne"/>
          <w:sz w:val="20"/>
          <w:szCs w:val="20"/>
        </w:rPr>
        <w:t>mille euros hors taxe) pour une durée de quatre (4) ans.</w:t>
      </w:r>
    </w:p>
    <w:p w14:paraId="678D0C1A" w14:textId="77777777" w:rsidR="00B31838" w:rsidRPr="006475E8" w:rsidRDefault="00B31838" w:rsidP="00B31838">
      <w:pPr>
        <w:suppressAutoHyphens w:val="0"/>
        <w:autoSpaceDE w:val="0"/>
        <w:autoSpaceDN w:val="0"/>
        <w:adjustRightInd w:val="0"/>
        <w:jc w:val="both"/>
        <w:rPr>
          <w:rFonts w:ascii="Marianne" w:hAnsi="Marianne"/>
          <w:sz w:val="20"/>
          <w:szCs w:val="20"/>
        </w:rPr>
      </w:pPr>
    </w:p>
    <w:p w14:paraId="29163A9B" w14:textId="77777777" w:rsidR="00B31838" w:rsidRPr="006475E8" w:rsidRDefault="00B31838" w:rsidP="00B31838">
      <w:pPr>
        <w:pStyle w:val="Titre2"/>
        <w:spacing w:before="0" w:after="120"/>
        <w:rPr>
          <w:rFonts w:ascii="Marianne" w:hAnsi="Marianne"/>
          <w:sz w:val="20"/>
          <w:szCs w:val="20"/>
        </w:rPr>
      </w:pPr>
      <w:bookmarkStart w:id="33" w:name="__RefHeading___Toc429995217"/>
      <w:bookmarkStart w:id="34" w:name="__RefHeading__20_1809018298"/>
      <w:bookmarkStart w:id="35" w:name="_Toc100134619"/>
      <w:bookmarkEnd w:id="33"/>
      <w:bookmarkEnd w:id="34"/>
      <w:r w:rsidRPr="006475E8">
        <w:rPr>
          <w:rStyle w:val="Titredulivre"/>
          <w:rFonts w:ascii="Marianne" w:hAnsi="Marianne"/>
          <w:sz w:val="20"/>
          <w:szCs w:val="20"/>
        </w:rPr>
        <w:t xml:space="preserve">Article </w:t>
      </w:r>
      <w:r w:rsidR="008976EC">
        <w:rPr>
          <w:rStyle w:val="Titredulivre"/>
          <w:rFonts w:ascii="Marianne" w:hAnsi="Marianne"/>
          <w:sz w:val="20"/>
          <w:szCs w:val="20"/>
        </w:rPr>
        <w:t>8</w:t>
      </w:r>
      <w:r w:rsidRPr="006475E8">
        <w:rPr>
          <w:rStyle w:val="Titredulivre"/>
          <w:rFonts w:ascii="Calibri" w:hAnsi="Calibri" w:cs="Calibri"/>
          <w:sz w:val="20"/>
          <w:szCs w:val="20"/>
        </w:rPr>
        <w:t> </w:t>
      </w:r>
      <w:r w:rsidRPr="006475E8">
        <w:rPr>
          <w:rStyle w:val="Titredulivre"/>
          <w:rFonts w:ascii="Marianne" w:hAnsi="Marianne"/>
          <w:sz w:val="20"/>
          <w:szCs w:val="20"/>
        </w:rPr>
        <w:t>: Paiement</w:t>
      </w:r>
      <w:bookmarkEnd w:id="35"/>
    </w:p>
    <w:p w14:paraId="54D31B22" w14:textId="77777777" w:rsidR="00B31838" w:rsidRPr="006475E8" w:rsidRDefault="00B31838" w:rsidP="00B31838">
      <w:pPr>
        <w:tabs>
          <w:tab w:val="center" w:pos="4536"/>
        </w:tabs>
        <w:rPr>
          <w:rFonts w:ascii="Marianne" w:hAnsi="Marianne"/>
          <w:i/>
          <w:sz w:val="20"/>
          <w:szCs w:val="20"/>
          <w:u w:val="single"/>
        </w:rPr>
      </w:pPr>
      <w:r w:rsidRPr="006475E8">
        <w:rPr>
          <w:rFonts w:ascii="Marianne" w:hAnsi="Marianne"/>
          <w:i/>
          <w:sz w:val="20"/>
          <w:szCs w:val="20"/>
          <w:u w:val="single"/>
        </w:rPr>
        <w:t xml:space="preserve"> Coordonnées bancaires du titulaire – RIB </w:t>
      </w:r>
    </w:p>
    <w:p w14:paraId="41C4C47D" w14:textId="77777777" w:rsidR="00B31838" w:rsidRPr="006475E8" w:rsidRDefault="00B31838" w:rsidP="00B31838">
      <w:pPr>
        <w:tabs>
          <w:tab w:val="center" w:pos="4536"/>
        </w:tabs>
        <w:rPr>
          <w:rFonts w:ascii="Marianne" w:hAnsi="Marianne"/>
          <w:sz w:val="20"/>
          <w:szCs w:val="20"/>
        </w:rPr>
      </w:pPr>
    </w:p>
    <w:p w14:paraId="34B2C0C9" w14:textId="77777777" w:rsidR="00B31838" w:rsidRDefault="00B31838" w:rsidP="00B31838">
      <w:pPr>
        <w:spacing w:line="232" w:lineRule="exact"/>
        <w:ind w:left="20" w:right="20"/>
        <w:jc w:val="both"/>
        <w:rPr>
          <w:rFonts w:ascii="Marianne" w:eastAsia="Trebuchet MS" w:hAnsi="Marianne"/>
          <w:sz w:val="20"/>
          <w:szCs w:val="20"/>
        </w:rPr>
      </w:pPr>
      <w:r w:rsidRPr="006475E8">
        <w:rPr>
          <w:rFonts w:ascii="Marianne" w:eastAsia="Trebuchet MS" w:hAnsi="Marianne"/>
          <w:sz w:val="20"/>
          <w:szCs w:val="20"/>
        </w:rPr>
        <w:t>Le pouvoir adjudicateur se libèrera des sommes dues au titre de l'exécution des prestations en faisant porter le montant au crédit du ou des comptes suivants :</w:t>
      </w:r>
    </w:p>
    <w:p w14:paraId="489A9C89" w14:textId="77777777" w:rsidR="00981C18" w:rsidRDefault="00981C18" w:rsidP="00B31838">
      <w:pPr>
        <w:spacing w:line="232" w:lineRule="exact"/>
        <w:ind w:left="20" w:right="20"/>
        <w:jc w:val="both"/>
        <w:rPr>
          <w:rFonts w:ascii="Marianne" w:eastAsia="Trebuchet MS" w:hAnsi="Marianne"/>
          <w:sz w:val="20"/>
          <w:szCs w:val="20"/>
        </w:rPr>
      </w:pPr>
    </w:p>
    <w:tbl>
      <w:tblPr>
        <w:tblStyle w:val="Grilledutableau"/>
        <w:tblW w:w="0" w:type="auto"/>
        <w:tblInd w:w="20" w:type="dxa"/>
        <w:tblLook w:val="04A0" w:firstRow="1" w:lastRow="0" w:firstColumn="1" w:lastColumn="0" w:noHBand="0" w:noVBand="1"/>
      </w:tblPr>
      <w:tblGrid>
        <w:gridCol w:w="3236"/>
        <w:gridCol w:w="5804"/>
      </w:tblGrid>
      <w:tr w:rsidR="00981C18" w14:paraId="70444B53" w14:textId="77777777" w:rsidTr="00981C18">
        <w:tc>
          <w:tcPr>
            <w:tcW w:w="3236" w:type="dxa"/>
          </w:tcPr>
          <w:p w14:paraId="6E74127A" w14:textId="77777777" w:rsidR="00981C18" w:rsidRDefault="00981C18" w:rsidP="00B31838">
            <w:pPr>
              <w:spacing w:line="232" w:lineRule="exact"/>
              <w:ind w:right="20"/>
              <w:jc w:val="both"/>
              <w:rPr>
                <w:rFonts w:ascii="Marianne" w:eastAsia="Trebuchet MS" w:hAnsi="Marianne"/>
                <w:color w:val="000000"/>
                <w:sz w:val="20"/>
                <w:szCs w:val="20"/>
              </w:rPr>
            </w:pPr>
            <w:r w:rsidRPr="00B31838">
              <w:rPr>
                <w:rFonts w:ascii="Marianne" w:eastAsia="Trebuchet MS" w:hAnsi="Marianne"/>
                <w:sz w:val="20"/>
                <w:szCs w:val="20"/>
              </w:rPr>
              <w:t>Ouvert au nom de :</w:t>
            </w:r>
          </w:p>
        </w:tc>
        <w:tc>
          <w:tcPr>
            <w:tcW w:w="5804" w:type="dxa"/>
          </w:tcPr>
          <w:p w14:paraId="75F5C2EF" w14:textId="7CC2290A" w:rsidR="00981C18" w:rsidRDefault="00981C18" w:rsidP="00B31838">
            <w:pPr>
              <w:spacing w:line="232" w:lineRule="exact"/>
              <w:ind w:right="20"/>
              <w:jc w:val="both"/>
              <w:rPr>
                <w:rFonts w:ascii="Marianne" w:eastAsia="Trebuchet MS" w:hAnsi="Marianne"/>
                <w:color w:val="000000"/>
                <w:sz w:val="20"/>
                <w:szCs w:val="20"/>
              </w:rPr>
            </w:pPr>
          </w:p>
        </w:tc>
      </w:tr>
      <w:tr w:rsidR="00981C18" w14:paraId="085FB550" w14:textId="77777777" w:rsidTr="00981C18">
        <w:tc>
          <w:tcPr>
            <w:tcW w:w="3236" w:type="dxa"/>
          </w:tcPr>
          <w:p w14:paraId="070A9CC7" w14:textId="77777777" w:rsidR="00981C18" w:rsidRDefault="00981C18" w:rsidP="00B31838">
            <w:pPr>
              <w:spacing w:line="232" w:lineRule="exact"/>
              <w:ind w:right="20"/>
              <w:jc w:val="both"/>
              <w:rPr>
                <w:rFonts w:ascii="Marianne" w:eastAsia="Trebuchet MS" w:hAnsi="Marianne"/>
                <w:color w:val="000000"/>
                <w:sz w:val="20"/>
                <w:szCs w:val="20"/>
              </w:rPr>
            </w:pPr>
            <w:r w:rsidRPr="00B31838">
              <w:rPr>
                <w:rFonts w:ascii="Marianne" w:eastAsia="Trebuchet MS" w:hAnsi="Marianne"/>
                <w:sz w:val="20"/>
                <w:szCs w:val="20"/>
              </w:rPr>
              <w:t>pour les prestations suivantes</w:t>
            </w:r>
          </w:p>
        </w:tc>
        <w:tc>
          <w:tcPr>
            <w:tcW w:w="5804" w:type="dxa"/>
          </w:tcPr>
          <w:p w14:paraId="3D2D27E1" w14:textId="3FAD64C3" w:rsidR="00981C18" w:rsidRDefault="00981C18" w:rsidP="00B31838">
            <w:pPr>
              <w:spacing w:line="232" w:lineRule="exact"/>
              <w:ind w:right="20"/>
              <w:jc w:val="both"/>
              <w:rPr>
                <w:rFonts w:ascii="Marianne" w:eastAsia="Trebuchet MS" w:hAnsi="Marianne"/>
                <w:color w:val="000000"/>
                <w:sz w:val="20"/>
                <w:szCs w:val="20"/>
              </w:rPr>
            </w:pPr>
          </w:p>
        </w:tc>
      </w:tr>
      <w:tr w:rsidR="00981C18" w14:paraId="697126D2" w14:textId="77777777" w:rsidTr="00981C18">
        <w:tc>
          <w:tcPr>
            <w:tcW w:w="3236" w:type="dxa"/>
          </w:tcPr>
          <w:p w14:paraId="5ABB77FB" w14:textId="77777777" w:rsidR="00981C18" w:rsidRDefault="00981C18" w:rsidP="00B31838">
            <w:pPr>
              <w:spacing w:line="232" w:lineRule="exact"/>
              <w:ind w:right="20"/>
              <w:jc w:val="both"/>
              <w:rPr>
                <w:rFonts w:ascii="Marianne" w:eastAsia="Trebuchet MS" w:hAnsi="Marianne"/>
                <w:color w:val="000000"/>
                <w:sz w:val="20"/>
                <w:szCs w:val="20"/>
              </w:rPr>
            </w:pPr>
            <w:r w:rsidRPr="00B31838">
              <w:rPr>
                <w:rFonts w:ascii="Marianne" w:eastAsia="Trebuchet MS" w:hAnsi="Marianne"/>
                <w:sz w:val="20"/>
                <w:szCs w:val="20"/>
              </w:rPr>
              <w:t>Domiciliation</w:t>
            </w:r>
          </w:p>
        </w:tc>
        <w:tc>
          <w:tcPr>
            <w:tcW w:w="5804" w:type="dxa"/>
          </w:tcPr>
          <w:p w14:paraId="64F6C1AE" w14:textId="79FF57B1" w:rsidR="00981C18" w:rsidRDefault="00981C18" w:rsidP="00B31838">
            <w:pPr>
              <w:spacing w:line="232" w:lineRule="exact"/>
              <w:ind w:right="20"/>
              <w:jc w:val="both"/>
              <w:rPr>
                <w:rFonts w:ascii="Marianne" w:eastAsia="Trebuchet MS" w:hAnsi="Marianne"/>
                <w:color w:val="000000"/>
                <w:sz w:val="20"/>
                <w:szCs w:val="20"/>
              </w:rPr>
            </w:pPr>
          </w:p>
        </w:tc>
      </w:tr>
      <w:tr w:rsidR="00981C18" w14:paraId="0C6BE3B8" w14:textId="77777777" w:rsidTr="00981C18">
        <w:tc>
          <w:tcPr>
            <w:tcW w:w="3236" w:type="dxa"/>
          </w:tcPr>
          <w:p w14:paraId="34EB34BC" w14:textId="77777777" w:rsidR="00981C18" w:rsidRDefault="00981C18" w:rsidP="00B31838">
            <w:pPr>
              <w:spacing w:line="232" w:lineRule="exact"/>
              <w:ind w:right="20"/>
              <w:jc w:val="both"/>
              <w:rPr>
                <w:rFonts w:ascii="Marianne" w:eastAsia="Trebuchet MS" w:hAnsi="Marianne"/>
                <w:color w:val="000000"/>
                <w:sz w:val="20"/>
                <w:szCs w:val="20"/>
              </w:rPr>
            </w:pPr>
            <w:r w:rsidRPr="00B31838">
              <w:rPr>
                <w:rFonts w:ascii="Marianne" w:eastAsia="Trebuchet MS" w:hAnsi="Marianne"/>
                <w:sz w:val="20"/>
                <w:szCs w:val="20"/>
              </w:rPr>
              <w:t>Code banque</w:t>
            </w:r>
          </w:p>
        </w:tc>
        <w:tc>
          <w:tcPr>
            <w:tcW w:w="5804" w:type="dxa"/>
          </w:tcPr>
          <w:p w14:paraId="3E52E019" w14:textId="53D40CBF" w:rsidR="00981C18" w:rsidRDefault="00981C18" w:rsidP="00B31838">
            <w:pPr>
              <w:spacing w:line="232" w:lineRule="exact"/>
              <w:ind w:right="20"/>
              <w:jc w:val="both"/>
              <w:rPr>
                <w:rFonts w:ascii="Marianne" w:eastAsia="Trebuchet MS" w:hAnsi="Marianne"/>
                <w:color w:val="000000"/>
                <w:sz w:val="20"/>
                <w:szCs w:val="20"/>
              </w:rPr>
            </w:pPr>
          </w:p>
        </w:tc>
      </w:tr>
      <w:tr w:rsidR="00981C18" w14:paraId="03E8CED5" w14:textId="77777777" w:rsidTr="00981C18">
        <w:tc>
          <w:tcPr>
            <w:tcW w:w="3236" w:type="dxa"/>
          </w:tcPr>
          <w:p w14:paraId="220BCC02" w14:textId="77777777" w:rsidR="00981C18" w:rsidRDefault="00981C18" w:rsidP="00B31838">
            <w:pPr>
              <w:spacing w:line="232" w:lineRule="exact"/>
              <w:ind w:right="20"/>
              <w:jc w:val="both"/>
              <w:rPr>
                <w:rFonts w:ascii="Marianne" w:eastAsia="Trebuchet MS" w:hAnsi="Marianne"/>
                <w:color w:val="000000"/>
                <w:sz w:val="20"/>
                <w:szCs w:val="20"/>
              </w:rPr>
            </w:pPr>
            <w:r w:rsidRPr="00B31838">
              <w:rPr>
                <w:rFonts w:ascii="Marianne" w:eastAsia="Trebuchet MS" w:hAnsi="Marianne"/>
                <w:sz w:val="20"/>
                <w:szCs w:val="20"/>
              </w:rPr>
              <w:t>Code guichet</w:t>
            </w:r>
          </w:p>
        </w:tc>
        <w:tc>
          <w:tcPr>
            <w:tcW w:w="5804" w:type="dxa"/>
          </w:tcPr>
          <w:p w14:paraId="399E2B1D" w14:textId="08F9E783" w:rsidR="00981C18" w:rsidRDefault="00981C18" w:rsidP="00B31838">
            <w:pPr>
              <w:spacing w:line="232" w:lineRule="exact"/>
              <w:ind w:right="20"/>
              <w:jc w:val="both"/>
              <w:rPr>
                <w:rFonts w:ascii="Marianne" w:eastAsia="Trebuchet MS" w:hAnsi="Marianne"/>
                <w:color w:val="000000"/>
                <w:sz w:val="20"/>
                <w:szCs w:val="20"/>
              </w:rPr>
            </w:pPr>
          </w:p>
        </w:tc>
      </w:tr>
      <w:tr w:rsidR="00981C18" w14:paraId="6F49AB94" w14:textId="77777777" w:rsidTr="00981C18">
        <w:tc>
          <w:tcPr>
            <w:tcW w:w="3236" w:type="dxa"/>
          </w:tcPr>
          <w:p w14:paraId="155365F2" w14:textId="77777777" w:rsidR="00981C18" w:rsidRDefault="00981C18" w:rsidP="00B31838">
            <w:pPr>
              <w:spacing w:line="232" w:lineRule="exact"/>
              <w:ind w:right="20"/>
              <w:jc w:val="both"/>
              <w:rPr>
                <w:rFonts w:ascii="Marianne" w:eastAsia="Trebuchet MS" w:hAnsi="Marianne"/>
                <w:color w:val="000000"/>
                <w:sz w:val="20"/>
                <w:szCs w:val="20"/>
              </w:rPr>
            </w:pPr>
            <w:r w:rsidRPr="00B31838">
              <w:rPr>
                <w:rFonts w:ascii="Marianne" w:eastAsia="Trebuchet MS" w:hAnsi="Marianne"/>
                <w:sz w:val="20"/>
                <w:szCs w:val="20"/>
              </w:rPr>
              <w:t>N° de compte</w:t>
            </w:r>
          </w:p>
        </w:tc>
        <w:tc>
          <w:tcPr>
            <w:tcW w:w="5804" w:type="dxa"/>
          </w:tcPr>
          <w:p w14:paraId="3B7AC0F8" w14:textId="7633442F" w:rsidR="00981C18" w:rsidRDefault="00981C18" w:rsidP="00B31838">
            <w:pPr>
              <w:spacing w:line="232" w:lineRule="exact"/>
              <w:ind w:right="20"/>
              <w:jc w:val="both"/>
              <w:rPr>
                <w:rFonts w:ascii="Marianne" w:eastAsia="Trebuchet MS" w:hAnsi="Marianne"/>
                <w:color w:val="000000"/>
                <w:sz w:val="20"/>
                <w:szCs w:val="20"/>
              </w:rPr>
            </w:pPr>
          </w:p>
        </w:tc>
      </w:tr>
      <w:tr w:rsidR="00981C18" w14:paraId="25CED551" w14:textId="77777777" w:rsidTr="00981C18">
        <w:tc>
          <w:tcPr>
            <w:tcW w:w="3236" w:type="dxa"/>
          </w:tcPr>
          <w:p w14:paraId="78484386" w14:textId="77777777" w:rsidR="00981C18" w:rsidRPr="00B31838" w:rsidRDefault="00981C18" w:rsidP="00B31838">
            <w:pPr>
              <w:spacing w:line="232" w:lineRule="exact"/>
              <w:ind w:right="20"/>
              <w:jc w:val="both"/>
              <w:rPr>
                <w:rFonts w:ascii="Marianne" w:eastAsia="Trebuchet MS" w:hAnsi="Marianne"/>
                <w:sz w:val="20"/>
                <w:szCs w:val="20"/>
              </w:rPr>
            </w:pPr>
            <w:r w:rsidRPr="00B31838">
              <w:rPr>
                <w:rFonts w:ascii="Marianne" w:eastAsia="Trebuchet MS" w:hAnsi="Marianne"/>
                <w:sz w:val="20"/>
                <w:szCs w:val="20"/>
              </w:rPr>
              <w:t>Clé RIB</w:t>
            </w:r>
          </w:p>
        </w:tc>
        <w:tc>
          <w:tcPr>
            <w:tcW w:w="5804" w:type="dxa"/>
          </w:tcPr>
          <w:p w14:paraId="07536824" w14:textId="27CBB6BD" w:rsidR="00981C18" w:rsidRDefault="00981C18" w:rsidP="00B31838">
            <w:pPr>
              <w:spacing w:line="232" w:lineRule="exact"/>
              <w:ind w:right="20"/>
              <w:jc w:val="both"/>
              <w:rPr>
                <w:rFonts w:ascii="Marianne" w:eastAsia="Trebuchet MS" w:hAnsi="Marianne"/>
                <w:color w:val="000000"/>
                <w:sz w:val="20"/>
                <w:szCs w:val="20"/>
              </w:rPr>
            </w:pPr>
          </w:p>
        </w:tc>
      </w:tr>
      <w:tr w:rsidR="00981C18" w14:paraId="00F98FF6" w14:textId="77777777" w:rsidTr="00981C18">
        <w:tc>
          <w:tcPr>
            <w:tcW w:w="3236" w:type="dxa"/>
          </w:tcPr>
          <w:p w14:paraId="0ADA4CA9" w14:textId="77777777" w:rsidR="00981C18" w:rsidRPr="00B31838" w:rsidRDefault="00981C18" w:rsidP="00B31838">
            <w:pPr>
              <w:spacing w:line="232" w:lineRule="exact"/>
              <w:ind w:right="20"/>
              <w:jc w:val="both"/>
              <w:rPr>
                <w:rFonts w:ascii="Marianne" w:eastAsia="Trebuchet MS" w:hAnsi="Marianne"/>
                <w:sz w:val="20"/>
                <w:szCs w:val="20"/>
              </w:rPr>
            </w:pPr>
            <w:r w:rsidRPr="00B31838">
              <w:rPr>
                <w:rFonts w:ascii="Marianne" w:eastAsia="Trebuchet MS" w:hAnsi="Marianne"/>
                <w:sz w:val="20"/>
                <w:szCs w:val="20"/>
              </w:rPr>
              <w:t>IBAN</w:t>
            </w:r>
          </w:p>
        </w:tc>
        <w:tc>
          <w:tcPr>
            <w:tcW w:w="5804" w:type="dxa"/>
          </w:tcPr>
          <w:p w14:paraId="73BBA6C4" w14:textId="4D2E2748" w:rsidR="00981C18" w:rsidRDefault="00981C18" w:rsidP="00B31838">
            <w:pPr>
              <w:spacing w:line="232" w:lineRule="exact"/>
              <w:ind w:right="20"/>
              <w:jc w:val="both"/>
              <w:rPr>
                <w:rFonts w:ascii="Marianne" w:eastAsia="Trebuchet MS" w:hAnsi="Marianne"/>
                <w:color w:val="000000"/>
                <w:sz w:val="20"/>
                <w:szCs w:val="20"/>
              </w:rPr>
            </w:pPr>
          </w:p>
        </w:tc>
      </w:tr>
      <w:tr w:rsidR="00981C18" w14:paraId="03A49E3B" w14:textId="77777777" w:rsidTr="00981C18">
        <w:tc>
          <w:tcPr>
            <w:tcW w:w="3236" w:type="dxa"/>
          </w:tcPr>
          <w:p w14:paraId="0114936F" w14:textId="77777777" w:rsidR="00981C18" w:rsidRPr="00B31838" w:rsidRDefault="00981C18" w:rsidP="00B31838">
            <w:pPr>
              <w:spacing w:line="232" w:lineRule="exact"/>
              <w:ind w:right="20"/>
              <w:jc w:val="both"/>
              <w:rPr>
                <w:rFonts w:ascii="Marianne" w:eastAsia="Trebuchet MS" w:hAnsi="Marianne"/>
                <w:sz w:val="20"/>
                <w:szCs w:val="20"/>
              </w:rPr>
            </w:pPr>
            <w:r w:rsidRPr="00B31838">
              <w:rPr>
                <w:rFonts w:ascii="Marianne" w:eastAsia="Trebuchet MS" w:hAnsi="Marianne"/>
                <w:sz w:val="20"/>
                <w:szCs w:val="20"/>
              </w:rPr>
              <w:t>BIC</w:t>
            </w:r>
          </w:p>
        </w:tc>
        <w:tc>
          <w:tcPr>
            <w:tcW w:w="5804" w:type="dxa"/>
          </w:tcPr>
          <w:p w14:paraId="0D68AC3F" w14:textId="7EA5DEF4" w:rsidR="00981C18" w:rsidRDefault="00981C18" w:rsidP="00B31838">
            <w:pPr>
              <w:spacing w:line="232" w:lineRule="exact"/>
              <w:ind w:right="20"/>
              <w:jc w:val="both"/>
              <w:rPr>
                <w:rFonts w:ascii="Marianne" w:eastAsia="Trebuchet MS" w:hAnsi="Marianne"/>
                <w:color w:val="000000"/>
                <w:sz w:val="20"/>
                <w:szCs w:val="20"/>
              </w:rPr>
            </w:pPr>
          </w:p>
        </w:tc>
      </w:tr>
    </w:tbl>
    <w:p w14:paraId="6894DCB6" w14:textId="77777777" w:rsidR="00B31838" w:rsidRPr="006475E8" w:rsidRDefault="00B31838" w:rsidP="00B31838">
      <w:pPr>
        <w:jc w:val="both"/>
        <w:rPr>
          <w:rFonts w:ascii="Marianne" w:hAnsi="Marianne"/>
          <w:sz w:val="20"/>
          <w:szCs w:val="20"/>
        </w:rPr>
      </w:pPr>
      <w:r w:rsidRPr="006475E8">
        <w:rPr>
          <w:rFonts w:ascii="Marianne" w:hAnsi="Marianne"/>
          <w:sz w:val="20"/>
          <w:szCs w:val="20"/>
        </w:rPr>
        <w:t>Un RIB est annexé par le titulaire du présent marché.</w:t>
      </w:r>
    </w:p>
    <w:p w14:paraId="31E41B2B" w14:textId="77777777" w:rsidR="00B31838" w:rsidRPr="006475E8" w:rsidRDefault="00B31838" w:rsidP="00B31838">
      <w:pPr>
        <w:rPr>
          <w:rFonts w:ascii="Marianne" w:hAnsi="Marianne"/>
          <w:sz w:val="20"/>
          <w:szCs w:val="20"/>
        </w:rPr>
      </w:pPr>
    </w:p>
    <w:tbl>
      <w:tblPr>
        <w:tblpPr w:leftFromText="141" w:rightFromText="141" w:vertAnchor="text" w:horzAnchor="margin" w:tblpY="102"/>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9"/>
      </w:tblGrid>
      <w:tr w:rsidR="00B31838" w:rsidRPr="006475E8" w14:paraId="376E5FD3" w14:textId="77777777" w:rsidTr="00B31838">
        <w:trPr>
          <w:trHeight w:val="4243"/>
        </w:trPr>
        <w:tc>
          <w:tcPr>
            <w:tcW w:w="9889" w:type="dxa"/>
            <w:shd w:val="clear" w:color="auto" w:fill="auto"/>
          </w:tcPr>
          <w:p w14:paraId="0BC8F512" w14:textId="1C96B5E4" w:rsidR="00B31838" w:rsidRPr="000854D3" w:rsidRDefault="00B31838" w:rsidP="000854D3">
            <w:pPr>
              <w:jc w:val="center"/>
              <w:rPr>
                <w:rFonts w:ascii="Marianne" w:hAnsi="Marianne"/>
                <w:noProof/>
                <w:sz w:val="20"/>
                <w:szCs w:val="20"/>
                <w:lang w:eastAsia="fr-FR"/>
              </w:rPr>
            </w:pPr>
          </w:p>
        </w:tc>
      </w:tr>
    </w:tbl>
    <w:p w14:paraId="205EE28B" w14:textId="77777777" w:rsidR="00981C18" w:rsidRDefault="00981C18" w:rsidP="00981C18">
      <w:pPr>
        <w:spacing w:after="120"/>
        <w:jc w:val="both"/>
        <w:rPr>
          <w:rFonts w:ascii="Marianne" w:hAnsi="Marianne"/>
          <w:sz w:val="20"/>
          <w:szCs w:val="20"/>
        </w:rPr>
      </w:pPr>
    </w:p>
    <w:p w14:paraId="1318418B" w14:textId="77777777" w:rsidR="00B31838" w:rsidRPr="006475E8" w:rsidRDefault="00B31838" w:rsidP="00B31838">
      <w:pPr>
        <w:numPr>
          <w:ilvl w:val="0"/>
          <w:numId w:val="2"/>
        </w:numPr>
        <w:spacing w:after="120"/>
        <w:jc w:val="both"/>
        <w:rPr>
          <w:rFonts w:ascii="Marianne" w:hAnsi="Marianne"/>
          <w:sz w:val="20"/>
          <w:szCs w:val="20"/>
        </w:rPr>
      </w:pPr>
      <w:r w:rsidRPr="006475E8">
        <w:rPr>
          <w:rFonts w:ascii="Marianne" w:hAnsi="Marianne"/>
          <w:b/>
          <w:sz w:val="20"/>
          <w:szCs w:val="20"/>
          <w:lang w:eastAsia="fr-FR"/>
        </w:rPr>
        <w:t>Modification des coordonnées bancaires</w:t>
      </w:r>
    </w:p>
    <w:p w14:paraId="24972CB1" w14:textId="77777777" w:rsidR="00B31838" w:rsidRPr="006475E8" w:rsidRDefault="00B31838" w:rsidP="00B31838">
      <w:pPr>
        <w:jc w:val="both"/>
        <w:rPr>
          <w:rFonts w:ascii="Marianne" w:hAnsi="Marianne"/>
          <w:sz w:val="20"/>
          <w:szCs w:val="20"/>
        </w:rPr>
      </w:pPr>
      <w:r w:rsidRPr="006475E8">
        <w:rPr>
          <w:rFonts w:ascii="Marianne" w:hAnsi="Marianne"/>
          <w:sz w:val="20"/>
          <w:szCs w:val="20"/>
        </w:rPr>
        <w:t>En cas de modification des coordonnées bancaires en cours d’exécution du marché, le titulaire doit impérativement, dans les plus brefs délais, notifier ce changement par mail au service tel que défini ci-dessous et fournir le RIB original correspondant.</w:t>
      </w:r>
    </w:p>
    <w:p w14:paraId="569A48CF" w14:textId="77777777" w:rsidR="00B31838" w:rsidRPr="006475E8" w:rsidRDefault="006478F1" w:rsidP="00B31838">
      <w:pPr>
        <w:jc w:val="both"/>
        <w:rPr>
          <w:rFonts w:ascii="Marianne" w:hAnsi="Marianne"/>
          <w:sz w:val="20"/>
          <w:szCs w:val="20"/>
        </w:rPr>
      </w:pPr>
      <w:hyperlink r:id="rId13" w:history="1">
        <w:r w:rsidR="00B31838" w:rsidRPr="006475E8">
          <w:rPr>
            <w:rStyle w:val="Lienhypertexte"/>
            <w:rFonts w:ascii="Marianne" w:hAnsi="Marianne"/>
            <w:sz w:val="20"/>
            <w:szCs w:val="20"/>
          </w:rPr>
          <w:t>LISTEDRSPPARISCELLULEMARCHE@justice.fr</w:t>
        </w:r>
      </w:hyperlink>
      <w:r w:rsidR="00B31838" w:rsidRPr="006475E8">
        <w:rPr>
          <w:rFonts w:ascii="Marianne" w:hAnsi="Marianne"/>
          <w:sz w:val="20"/>
          <w:szCs w:val="20"/>
        </w:rPr>
        <w:t>&gt;</w:t>
      </w:r>
    </w:p>
    <w:p w14:paraId="77E8041D" w14:textId="77777777" w:rsidR="00B31838" w:rsidRPr="006475E8" w:rsidRDefault="00B31838" w:rsidP="00B31838">
      <w:pPr>
        <w:jc w:val="both"/>
        <w:rPr>
          <w:rFonts w:ascii="Marianne" w:hAnsi="Marianne"/>
          <w:sz w:val="20"/>
          <w:szCs w:val="20"/>
        </w:rPr>
      </w:pPr>
    </w:p>
    <w:p w14:paraId="1AF2C15A" w14:textId="77777777" w:rsidR="00B31838" w:rsidRPr="006475E8" w:rsidRDefault="00B31838" w:rsidP="00B31838">
      <w:pPr>
        <w:pStyle w:val="Titre2"/>
        <w:spacing w:before="0" w:after="120"/>
        <w:rPr>
          <w:rFonts w:ascii="Marianne" w:hAnsi="Marianne"/>
          <w:sz w:val="20"/>
          <w:szCs w:val="20"/>
        </w:rPr>
      </w:pPr>
      <w:bookmarkStart w:id="36" w:name="__RefHeading___Toc429995218"/>
      <w:bookmarkStart w:id="37" w:name="__RefHeading__22_1809018298"/>
      <w:bookmarkStart w:id="38" w:name="_Toc100134620"/>
      <w:bookmarkEnd w:id="36"/>
      <w:bookmarkEnd w:id="37"/>
      <w:r w:rsidRPr="006475E8">
        <w:rPr>
          <w:rStyle w:val="Titredulivre"/>
          <w:rFonts w:ascii="Marianne" w:hAnsi="Marianne"/>
          <w:sz w:val="20"/>
          <w:szCs w:val="20"/>
        </w:rPr>
        <w:t xml:space="preserve">Article </w:t>
      </w:r>
      <w:r w:rsidR="008976EC">
        <w:rPr>
          <w:rStyle w:val="Titredulivre"/>
          <w:rFonts w:ascii="Marianne" w:hAnsi="Marianne"/>
          <w:sz w:val="20"/>
          <w:szCs w:val="20"/>
        </w:rPr>
        <w:t>9</w:t>
      </w:r>
      <w:r w:rsidRPr="006475E8">
        <w:rPr>
          <w:rStyle w:val="Titredulivre"/>
          <w:rFonts w:ascii="Calibri" w:hAnsi="Calibri" w:cs="Calibri"/>
          <w:sz w:val="20"/>
          <w:szCs w:val="20"/>
        </w:rPr>
        <w:t> </w:t>
      </w:r>
      <w:r w:rsidRPr="006475E8">
        <w:rPr>
          <w:rStyle w:val="Titredulivre"/>
          <w:rFonts w:ascii="Marianne" w:hAnsi="Marianne"/>
          <w:sz w:val="20"/>
          <w:szCs w:val="20"/>
        </w:rPr>
        <w:t>: Avance</w:t>
      </w:r>
      <w:bookmarkEnd w:id="38"/>
    </w:p>
    <w:p w14:paraId="6DF05410" w14:textId="77777777" w:rsidR="00B31838" w:rsidRPr="00981C18" w:rsidRDefault="00B31838" w:rsidP="00B31838">
      <w:pPr>
        <w:numPr>
          <w:ilvl w:val="0"/>
          <w:numId w:val="1"/>
        </w:numPr>
        <w:ind w:left="0" w:firstLine="0"/>
        <w:jc w:val="both"/>
        <w:rPr>
          <w:rFonts w:ascii="Marianne" w:hAnsi="Marianne"/>
          <w:sz w:val="20"/>
          <w:szCs w:val="20"/>
        </w:rPr>
      </w:pPr>
      <w:r w:rsidRPr="008976EC">
        <w:rPr>
          <w:rFonts w:ascii="Marianne" w:hAnsi="Marianne"/>
          <w:sz w:val="20"/>
          <w:szCs w:val="20"/>
        </w:rPr>
        <w:t>Conformément à l’article 1</w:t>
      </w:r>
      <w:r w:rsidR="008976EC" w:rsidRPr="008976EC">
        <w:rPr>
          <w:rFonts w:ascii="Marianne" w:hAnsi="Marianne"/>
          <w:sz w:val="20"/>
          <w:szCs w:val="20"/>
        </w:rPr>
        <w:t>3</w:t>
      </w:r>
      <w:r w:rsidRPr="008976EC">
        <w:rPr>
          <w:rFonts w:ascii="Marianne" w:hAnsi="Marianne"/>
          <w:sz w:val="20"/>
          <w:szCs w:val="20"/>
        </w:rPr>
        <w:t xml:space="preserve"> du cahier des clauses administratives particulières, le</w:t>
      </w:r>
      <w:r w:rsidRPr="00981C18">
        <w:rPr>
          <w:rFonts w:ascii="Marianne" w:hAnsi="Marianne"/>
          <w:sz w:val="20"/>
          <w:szCs w:val="20"/>
        </w:rPr>
        <w:t xml:space="preserve"> montant de l’avance qui pourra être accordée sera égal à 5%, dans les conditions fixées aux articles L.2191-2, L.2191-3 et R.2191-3 à R.2191-12 (régime général de l’avance) du code de la commande publique. </w:t>
      </w:r>
    </w:p>
    <w:p w14:paraId="37D5D6C2" w14:textId="77777777" w:rsidR="00B31838" w:rsidRDefault="00B31838" w:rsidP="00B31838">
      <w:pPr>
        <w:numPr>
          <w:ilvl w:val="0"/>
          <w:numId w:val="1"/>
        </w:numPr>
        <w:ind w:left="0" w:firstLine="0"/>
        <w:jc w:val="both"/>
        <w:rPr>
          <w:rFonts w:ascii="Marianne" w:hAnsi="Marianne"/>
          <w:sz w:val="20"/>
          <w:szCs w:val="20"/>
        </w:rPr>
      </w:pPr>
      <w:r w:rsidRPr="00981C18">
        <w:rPr>
          <w:rFonts w:ascii="Marianne" w:hAnsi="Marianne"/>
          <w:sz w:val="20"/>
          <w:szCs w:val="20"/>
        </w:rPr>
        <w:t>Aucune autre avance ne sera accordée. Ce taux est porté à 20% du montant toute taxes comprises lorsque le titulaire du marché est une petite et moyenne entreprise (PME).</w:t>
      </w:r>
    </w:p>
    <w:p w14:paraId="219CAE84" w14:textId="77777777" w:rsidR="00C55142" w:rsidRPr="00981C18" w:rsidRDefault="00C55142" w:rsidP="00B31838">
      <w:pPr>
        <w:numPr>
          <w:ilvl w:val="0"/>
          <w:numId w:val="1"/>
        </w:numPr>
        <w:ind w:left="0" w:firstLine="0"/>
        <w:jc w:val="both"/>
        <w:rPr>
          <w:rFonts w:ascii="Marianne" w:hAnsi="Marianne"/>
          <w:sz w:val="20"/>
          <w:szCs w:val="20"/>
        </w:rPr>
      </w:pPr>
    </w:p>
    <w:p w14:paraId="12DFAFDC" w14:textId="77777777" w:rsidR="00C55142" w:rsidRPr="00C55142" w:rsidRDefault="00C55142" w:rsidP="00C55142">
      <w:pPr>
        <w:pStyle w:val="Paragraphedeliste"/>
        <w:numPr>
          <w:ilvl w:val="0"/>
          <w:numId w:val="1"/>
        </w:numPr>
        <w:spacing w:after="120" w:line="276" w:lineRule="auto"/>
        <w:ind w:left="0" w:hanging="6"/>
        <w:jc w:val="both"/>
        <w:rPr>
          <w:rFonts w:ascii="Marianne" w:hAnsi="Marianne"/>
          <w:sz w:val="20"/>
          <w:szCs w:val="20"/>
        </w:rPr>
      </w:pPr>
      <w:r w:rsidRPr="00C55142">
        <w:rPr>
          <w:rFonts w:ascii="Marianne" w:hAnsi="Marianne"/>
          <w:sz w:val="20"/>
          <w:szCs w:val="20"/>
        </w:rPr>
        <w:t>Le délai de versement de l’avance court à compter de l’émission du bon de commande et l’avance est accordée pour chaque bons de commande d’un montant supérieur à 50.000 euros HT et d’une durée d’exécution supérieur à deux mois.</w:t>
      </w:r>
    </w:p>
    <w:p w14:paraId="2A6A3D5A" w14:textId="77777777" w:rsidR="00B31838" w:rsidRPr="006475E8" w:rsidRDefault="00B31838" w:rsidP="00B31838">
      <w:pPr>
        <w:jc w:val="both"/>
        <w:rPr>
          <w:rFonts w:ascii="Marianne" w:hAnsi="Marianne"/>
          <w:sz w:val="20"/>
          <w:szCs w:val="20"/>
        </w:rPr>
      </w:pPr>
    </w:p>
    <w:p w14:paraId="48C06289" w14:textId="77777777" w:rsidR="00B31838" w:rsidRPr="006475E8" w:rsidRDefault="00B31838" w:rsidP="00B31838">
      <w:pPr>
        <w:jc w:val="both"/>
        <w:rPr>
          <w:rFonts w:ascii="Marianne" w:hAnsi="Marianne"/>
          <w:sz w:val="20"/>
          <w:szCs w:val="20"/>
        </w:rPr>
      </w:pPr>
      <w:r w:rsidRPr="006475E8">
        <w:rPr>
          <w:rFonts w:ascii="Marianne" w:hAnsi="Marianne"/>
          <w:sz w:val="20"/>
          <w:szCs w:val="20"/>
        </w:rPr>
        <w:t>Le remboursement de l’avance commence lorsque le montant des prestations exécutées par le titulaire atteint ou dépasse 65,0</w:t>
      </w:r>
      <w:r w:rsidRPr="006475E8">
        <w:rPr>
          <w:rFonts w:ascii="Calibri" w:hAnsi="Calibri" w:cs="Calibri"/>
          <w:sz w:val="20"/>
          <w:szCs w:val="20"/>
        </w:rPr>
        <w:t> </w:t>
      </w:r>
      <w:r w:rsidRPr="006475E8">
        <w:rPr>
          <w:rFonts w:ascii="Marianne" w:hAnsi="Marianne"/>
          <w:sz w:val="20"/>
          <w:szCs w:val="20"/>
        </w:rPr>
        <w:t>% du montant initial du march</w:t>
      </w:r>
      <w:r w:rsidRPr="006475E8">
        <w:rPr>
          <w:rFonts w:ascii="Marianne" w:hAnsi="Marianne" w:cs="Marianne"/>
          <w:sz w:val="20"/>
          <w:szCs w:val="20"/>
        </w:rPr>
        <w:t>é</w:t>
      </w:r>
      <w:r w:rsidRPr="006475E8">
        <w:rPr>
          <w:rFonts w:ascii="Marianne" w:hAnsi="Marianne"/>
          <w:sz w:val="20"/>
          <w:szCs w:val="20"/>
        </w:rPr>
        <w:t xml:space="preserve">. Il doit </w:t>
      </w:r>
      <w:r w:rsidRPr="006475E8">
        <w:rPr>
          <w:rFonts w:ascii="Marianne" w:hAnsi="Marianne" w:cs="Marianne"/>
          <w:sz w:val="20"/>
          <w:szCs w:val="20"/>
        </w:rPr>
        <w:t>ê</w:t>
      </w:r>
      <w:r w:rsidRPr="006475E8">
        <w:rPr>
          <w:rFonts w:ascii="Marianne" w:hAnsi="Marianne"/>
          <w:sz w:val="20"/>
          <w:szCs w:val="20"/>
        </w:rPr>
        <w:t>tre termin</w:t>
      </w:r>
      <w:r w:rsidRPr="006475E8">
        <w:rPr>
          <w:rFonts w:ascii="Marianne" w:hAnsi="Marianne" w:cs="Marianne"/>
          <w:sz w:val="20"/>
          <w:szCs w:val="20"/>
        </w:rPr>
        <w:t>é</w:t>
      </w:r>
      <w:r w:rsidRPr="006475E8">
        <w:rPr>
          <w:rFonts w:ascii="Marianne" w:hAnsi="Marianne"/>
          <w:sz w:val="20"/>
          <w:szCs w:val="20"/>
        </w:rPr>
        <w:t xml:space="preserve"> lorsque ledit montant atteint 80,00</w:t>
      </w:r>
      <w:r w:rsidRPr="006475E8">
        <w:rPr>
          <w:rFonts w:ascii="Calibri" w:hAnsi="Calibri" w:cs="Calibri"/>
          <w:sz w:val="20"/>
          <w:szCs w:val="20"/>
        </w:rPr>
        <w:t> </w:t>
      </w:r>
      <w:r w:rsidRPr="006475E8">
        <w:rPr>
          <w:rFonts w:ascii="Marianne" w:hAnsi="Marianne"/>
          <w:sz w:val="20"/>
          <w:szCs w:val="20"/>
        </w:rPr>
        <w:t>% du montant initial, toutes taxes comprises, du march</w:t>
      </w:r>
      <w:r w:rsidRPr="006475E8">
        <w:rPr>
          <w:rFonts w:ascii="Marianne" w:hAnsi="Marianne" w:cs="Marianne"/>
          <w:sz w:val="20"/>
          <w:szCs w:val="20"/>
        </w:rPr>
        <w:t>é</w:t>
      </w:r>
      <w:r w:rsidRPr="006475E8">
        <w:rPr>
          <w:rFonts w:ascii="Marianne" w:hAnsi="Marianne"/>
          <w:sz w:val="20"/>
          <w:szCs w:val="20"/>
        </w:rPr>
        <w:t>.</w:t>
      </w:r>
    </w:p>
    <w:p w14:paraId="17910E7E" w14:textId="77777777" w:rsidR="00B31838" w:rsidRPr="006475E8" w:rsidRDefault="00B31838" w:rsidP="00B31838">
      <w:pPr>
        <w:spacing w:after="120"/>
        <w:jc w:val="both"/>
        <w:rPr>
          <w:rFonts w:ascii="Marianne" w:hAnsi="Marianne"/>
          <w:sz w:val="20"/>
          <w:szCs w:val="20"/>
        </w:rPr>
      </w:pPr>
    </w:p>
    <w:p w14:paraId="32E5C0C1" w14:textId="77777777" w:rsidR="00B31838" w:rsidRPr="006475E8" w:rsidRDefault="00B31838" w:rsidP="00B31838">
      <w:pPr>
        <w:spacing w:after="120"/>
        <w:jc w:val="both"/>
        <w:rPr>
          <w:rFonts w:ascii="Marianne" w:hAnsi="Marianne"/>
          <w:sz w:val="20"/>
          <w:szCs w:val="20"/>
        </w:rPr>
      </w:pPr>
      <w:r w:rsidRPr="006475E8">
        <w:rPr>
          <w:rFonts w:ascii="Marianne" w:hAnsi="Marianne"/>
          <w:sz w:val="20"/>
          <w:szCs w:val="20"/>
        </w:rPr>
        <w:t>Ce remboursement s’effectue par précompte sur les sommes dues ultérieurement au titulaire à titre d’acompte ou de solde.</w:t>
      </w:r>
    </w:p>
    <w:p w14:paraId="332082CE" w14:textId="77777777" w:rsidR="00B31838" w:rsidRPr="006475E8" w:rsidRDefault="00B31838" w:rsidP="00B31838">
      <w:pPr>
        <w:jc w:val="both"/>
        <w:rPr>
          <w:rFonts w:ascii="Marianne" w:hAnsi="Marianne"/>
          <w:sz w:val="20"/>
          <w:szCs w:val="20"/>
        </w:rPr>
      </w:pPr>
      <w:r w:rsidRPr="006475E8">
        <w:rPr>
          <w:rFonts w:ascii="Marianne" w:hAnsi="Marianne"/>
          <w:b/>
          <w:sz w:val="20"/>
          <w:szCs w:val="20"/>
        </w:rPr>
        <w:t>Note</w:t>
      </w:r>
      <w:r w:rsidRPr="006475E8">
        <w:rPr>
          <w:rFonts w:ascii="Calibri" w:hAnsi="Calibri" w:cs="Calibri"/>
          <w:b/>
          <w:sz w:val="20"/>
          <w:szCs w:val="20"/>
        </w:rPr>
        <w:t> </w:t>
      </w:r>
      <w:r w:rsidRPr="006475E8">
        <w:rPr>
          <w:rFonts w:ascii="Marianne" w:hAnsi="Marianne"/>
          <w:b/>
          <w:sz w:val="20"/>
          <w:szCs w:val="20"/>
        </w:rPr>
        <w:t>:</w:t>
      </w:r>
      <w:r w:rsidRPr="006475E8">
        <w:rPr>
          <w:rFonts w:ascii="Marianne" w:hAnsi="Marianne"/>
          <w:sz w:val="20"/>
          <w:szCs w:val="20"/>
        </w:rPr>
        <w:t xml:space="preserve"> Dès lors que le titulaire remplit les conditions pour bénéficier d’une avance, une avance peut être versée, sur leur demande, aux sous-traitants bénéficiaires du paiement direct suivant les mêmes dispositions (taux de l’avance et conditions de versement et de remboursement ...) que celles applicables au titulaire du marché, avec les particularités détaillées à l’article L.2191-2 à L.2191.3 du code de la commande publique.</w:t>
      </w:r>
    </w:p>
    <w:p w14:paraId="0146F8C0" w14:textId="77777777" w:rsidR="00B31838" w:rsidRPr="006475E8" w:rsidRDefault="00B31838" w:rsidP="00B31838">
      <w:pPr>
        <w:jc w:val="both"/>
        <w:rPr>
          <w:rFonts w:ascii="Marianne" w:hAnsi="Marianne"/>
          <w:sz w:val="20"/>
          <w:szCs w:val="20"/>
        </w:rPr>
      </w:pPr>
    </w:p>
    <w:p w14:paraId="1AC17E0C" w14:textId="77777777" w:rsidR="00D358EA" w:rsidRPr="00B31838" w:rsidRDefault="00D358EA" w:rsidP="00D358EA">
      <w:pPr>
        <w:jc w:val="both"/>
        <w:rPr>
          <w:rFonts w:ascii="Marianne" w:hAnsi="Marianne"/>
          <w:sz w:val="20"/>
          <w:szCs w:val="20"/>
        </w:rPr>
      </w:pPr>
      <w:r w:rsidRPr="00B31838">
        <w:rPr>
          <w:rFonts w:ascii="Marianne" w:hAnsi="Marianne"/>
          <w:sz w:val="20"/>
          <w:szCs w:val="20"/>
        </w:rPr>
        <w:t>L’(es) entreprise (s) déclare (nt)</w:t>
      </w:r>
      <w:r w:rsidRPr="008976EC">
        <w:rPr>
          <w:rStyle w:val="Appelnotedebasdep"/>
          <w:rFonts w:ascii="Marianne" w:hAnsi="Marianne"/>
          <w:sz w:val="20"/>
          <w:szCs w:val="20"/>
        </w:rPr>
        <w:t xml:space="preserve"> </w:t>
      </w:r>
      <w:r w:rsidRPr="00B31838">
        <w:rPr>
          <w:rStyle w:val="Appelnotedebasdep"/>
          <w:rFonts w:ascii="Marianne" w:hAnsi="Marianne"/>
          <w:sz w:val="20"/>
          <w:szCs w:val="20"/>
        </w:rPr>
        <w:footnoteReference w:id="1"/>
      </w:r>
      <w:r w:rsidRPr="00B31838">
        <w:rPr>
          <w:rFonts w:ascii="Calibri" w:hAnsi="Calibri" w:cs="Calibri"/>
          <w:sz w:val="20"/>
          <w:szCs w:val="20"/>
        </w:rPr>
        <w:t> </w:t>
      </w:r>
      <w:r w:rsidRPr="00B31838">
        <w:rPr>
          <w:rFonts w:ascii="Marianne" w:hAnsi="Marianne"/>
          <w:sz w:val="20"/>
          <w:szCs w:val="20"/>
        </w:rPr>
        <w:t>:</w:t>
      </w:r>
    </w:p>
    <w:p w14:paraId="0C0D50DB" w14:textId="3E59C66D" w:rsidR="00D358EA" w:rsidRPr="00B31838" w:rsidRDefault="00760A78" w:rsidP="00D358EA">
      <w:pPr>
        <w:spacing w:line="360" w:lineRule="auto"/>
        <w:ind w:left="709"/>
        <w:jc w:val="both"/>
        <w:rPr>
          <w:rFonts w:ascii="Marianne" w:hAnsi="Marianne"/>
          <w:sz w:val="20"/>
          <w:szCs w:val="20"/>
        </w:rPr>
      </w:pPr>
      <w:r>
        <w:rPr>
          <w:rFonts w:ascii="Marianne" w:hAnsi="Marianne"/>
          <w:sz w:val="20"/>
          <w:szCs w:val="20"/>
        </w:rPr>
        <w:fldChar w:fldCharType="begin">
          <w:ffData>
            <w:name w:val=""/>
            <w:enabled/>
            <w:calcOnExit w:val="0"/>
            <w:checkBox>
              <w:sizeAuto/>
              <w:default w:val="0"/>
            </w:checkBox>
          </w:ffData>
        </w:fldChar>
      </w:r>
      <w:r>
        <w:rPr>
          <w:rFonts w:ascii="Marianne" w:hAnsi="Marianne"/>
          <w:sz w:val="20"/>
          <w:szCs w:val="20"/>
        </w:rPr>
        <w:instrText xml:space="preserve"> FORMCHECKBOX </w:instrText>
      </w:r>
      <w:r w:rsidR="006478F1">
        <w:rPr>
          <w:rFonts w:ascii="Marianne" w:hAnsi="Marianne"/>
          <w:sz w:val="20"/>
          <w:szCs w:val="20"/>
        </w:rPr>
      </w:r>
      <w:r w:rsidR="006478F1">
        <w:rPr>
          <w:rFonts w:ascii="Marianne" w:hAnsi="Marianne"/>
          <w:sz w:val="20"/>
          <w:szCs w:val="20"/>
        </w:rPr>
        <w:fldChar w:fldCharType="separate"/>
      </w:r>
      <w:r>
        <w:rPr>
          <w:rFonts w:ascii="Marianne" w:hAnsi="Marianne"/>
          <w:sz w:val="20"/>
          <w:szCs w:val="20"/>
        </w:rPr>
        <w:fldChar w:fldCharType="end"/>
      </w:r>
      <w:r w:rsidR="00D358EA" w:rsidRPr="00B31838">
        <w:rPr>
          <w:rFonts w:ascii="Marianne" w:hAnsi="Marianne"/>
          <w:sz w:val="20"/>
          <w:szCs w:val="20"/>
        </w:rPr>
        <w:t xml:space="preserve"> Renoncer à percevoir une avance</w:t>
      </w:r>
    </w:p>
    <w:p w14:paraId="75E38CE7" w14:textId="77777777" w:rsidR="00D358EA" w:rsidRDefault="00D358EA" w:rsidP="00D358EA">
      <w:pPr>
        <w:spacing w:line="360" w:lineRule="auto"/>
        <w:ind w:left="709"/>
        <w:jc w:val="both"/>
        <w:rPr>
          <w:rFonts w:ascii="Marianne" w:eastAsia="Wingdings" w:hAnsi="Marianne"/>
          <w:sz w:val="20"/>
          <w:szCs w:val="20"/>
        </w:rPr>
      </w:pPr>
      <w:r w:rsidRPr="00B31838">
        <w:rPr>
          <w:rFonts w:ascii="Marianne" w:hAnsi="Marianne"/>
          <w:sz w:val="20"/>
          <w:szCs w:val="20"/>
        </w:rPr>
        <w:fldChar w:fldCharType="begin">
          <w:ffData>
            <w:name w:val=""/>
            <w:enabled/>
            <w:calcOnExit w:val="0"/>
            <w:checkBox>
              <w:sizeAuto/>
              <w:default w:val="0"/>
              <w:checked w:val="0"/>
            </w:checkBox>
          </w:ffData>
        </w:fldChar>
      </w:r>
      <w:r w:rsidRPr="00B31838">
        <w:rPr>
          <w:rFonts w:ascii="Marianne" w:hAnsi="Marianne"/>
          <w:sz w:val="20"/>
          <w:szCs w:val="20"/>
        </w:rPr>
        <w:instrText xml:space="preserve"> FORMCHECKBOX </w:instrText>
      </w:r>
      <w:r w:rsidR="006478F1">
        <w:rPr>
          <w:rFonts w:ascii="Marianne" w:hAnsi="Marianne"/>
          <w:sz w:val="20"/>
          <w:szCs w:val="20"/>
        </w:rPr>
      </w:r>
      <w:r w:rsidR="006478F1">
        <w:rPr>
          <w:rFonts w:ascii="Marianne" w:hAnsi="Marianne"/>
          <w:sz w:val="20"/>
          <w:szCs w:val="20"/>
        </w:rPr>
        <w:fldChar w:fldCharType="separate"/>
      </w:r>
      <w:r w:rsidRPr="00B31838">
        <w:rPr>
          <w:rFonts w:ascii="Marianne" w:hAnsi="Marianne"/>
          <w:sz w:val="20"/>
          <w:szCs w:val="20"/>
        </w:rPr>
        <w:fldChar w:fldCharType="end"/>
      </w:r>
      <w:r w:rsidRPr="00B31838">
        <w:rPr>
          <w:rFonts w:ascii="Marianne" w:eastAsia="Wingdings" w:hAnsi="Marianne"/>
          <w:sz w:val="20"/>
          <w:szCs w:val="20"/>
        </w:rPr>
        <w:t xml:space="preserve"> Accepte à percevoir une avance</w:t>
      </w:r>
    </w:p>
    <w:p w14:paraId="35A169F9" w14:textId="77777777" w:rsidR="00D358EA" w:rsidRDefault="00D358EA" w:rsidP="00D358EA">
      <w:pPr>
        <w:spacing w:line="360" w:lineRule="auto"/>
        <w:jc w:val="both"/>
        <w:rPr>
          <w:rFonts w:ascii="Marianne" w:eastAsia="Wingdings" w:hAnsi="Marianne"/>
          <w:sz w:val="20"/>
          <w:szCs w:val="20"/>
        </w:rPr>
      </w:pPr>
    </w:p>
    <w:p w14:paraId="0C6B54D8" w14:textId="77777777" w:rsidR="00D358EA" w:rsidRPr="00B31838" w:rsidRDefault="00D358EA" w:rsidP="00D358EA">
      <w:pPr>
        <w:jc w:val="both"/>
        <w:rPr>
          <w:rFonts w:ascii="Marianne" w:hAnsi="Marianne"/>
          <w:sz w:val="20"/>
          <w:szCs w:val="20"/>
        </w:rPr>
      </w:pPr>
      <w:r w:rsidRPr="00B31838">
        <w:rPr>
          <w:rFonts w:ascii="Marianne" w:hAnsi="Marianne"/>
          <w:sz w:val="20"/>
          <w:szCs w:val="20"/>
        </w:rPr>
        <w:t>L’(es) entreprise (s) déclare (nt)</w:t>
      </w:r>
      <w:r w:rsidRPr="008976EC">
        <w:rPr>
          <w:rStyle w:val="Appelnotedebasdep"/>
          <w:rFonts w:ascii="Marianne" w:hAnsi="Marianne"/>
          <w:sz w:val="20"/>
          <w:szCs w:val="20"/>
        </w:rPr>
        <w:t xml:space="preserve"> </w:t>
      </w:r>
      <w:r w:rsidRPr="00B31838">
        <w:rPr>
          <w:rStyle w:val="Appelnotedebasdep"/>
          <w:rFonts w:ascii="Marianne" w:hAnsi="Marianne"/>
          <w:sz w:val="20"/>
          <w:szCs w:val="20"/>
        </w:rPr>
        <w:footnoteReference w:id="2"/>
      </w:r>
      <w:r w:rsidRPr="00B31838">
        <w:rPr>
          <w:rFonts w:ascii="Calibri" w:hAnsi="Calibri" w:cs="Calibri"/>
          <w:sz w:val="20"/>
          <w:szCs w:val="20"/>
        </w:rPr>
        <w:t> </w:t>
      </w:r>
      <w:r w:rsidRPr="00B31838">
        <w:rPr>
          <w:rFonts w:ascii="Marianne" w:hAnsi="Marianne"/>
          <w:sz w:val="20"/>
          <w:szCs w:val="20"/>
        </w:rPr>
        <w:t>:</w:t>
      </w:r>
    </w:p>
    <w:p w14:paraId="0CA29EB7" w14:textId="77777777" w:rsidR="00D358EA" w:rsidRPr="00B31838" w:rsidRDefault="00D358EA" w:rsidP="00D358EA">
      <w:pPr>
        <w:spacing w:line="360" w:lineRule="auto"/>
        <w:ind w:left="709"/>
        <w:jc w:val="both"/>
        <w:rPr>
          <w:rFonts w:ascii="Marianne" w:hAnsi="Marianne"/>
          <w:sz w:val="20"/>
          <w:szCs w:val="20"/>
        </w:rPr>
      </w:pPr>
      <w:r w:rsidRPr="00B31838">
        <w:rPr>
          <w:rFonts w:ascii="Marianne" w:hAnsi="Marianne"/>
          <w:sz w:val="20"/>
          <w:szCs w:val="20"/>
        </w:rPr>
        <w:fldChar w:fldCharType="begin">
          <w:ffData>
            <w:name w:val=""/>
            <w:enabled/>
            <w:calcOnExit w:val="0"/>
            <w:checkBox>
              <w:sizeAuto/>
              <w:default w:val="0"/>
            </w:checkBox>
          </w:ffData>
        </w:fldChar>
      </w:r>
      <w:r w:rsidRPr="00B31838">
        <w:rPr>
          <w:rFonts w:ascii="Marianne" w:hAnsi="Marianne"/>
          <w:sz w:val="20"/>
          <w:szCs w:val="20"/>
        </w:rPr>
        <w:instrText xml:space="preserve"> FORMCHECKBOX </w:instrText>
      </w:r>
      <w:r w:rsidR="006478F1">
        <w:rPr>
          <w:rFonts w:ascii="Marianne" w:hAnsi="Marianne"/>
          <w:sz w:val="20"/>
          <w:szCs w:val="20"/>
        </w:rPr>
      </w:r>
      <w:r w:rsidR="006478F1">
        <w:rPr>
          <w:rFonts w:ascii="Marianne" w:hAnsi="Marianne"/>
          <w:sz w:val="20"/>
          <w:szCs w:val="20"/>
        </w:rPr>
        <w:fldChar w:fldCharType="separate"/>
      </w:r>
      <w:r w:rsidRPr="00B31838">
        <w:rPr>
          <w:rFonts w:ascii="Marianne" w:hAnsi="Marianne"/>
          <w:sz w:val="20"/>
          <w:szCs w:val="20"/>
        </w:rPr>
        <w:fldChar w:fldCharType="end"/>
      </w:r>
      <w:r w:rsidRPr="00B31838">
        <w:rPr>
          <w:rFonts w:ascii="Marianne" w:hAnsi="Marianne"/>
          <w:sz w:val="20"/>
          <w:szCs w:val="20"/>
        </w:rPr>
        <w:t xml:space="preserve"> </w:t>
      </w:r>
      <w:r>
        <w:rPr>
          <w:rFonts w:ascii="Marianne" w:hAnsi="Marianne"/>
          <w:sz w:val="20"/>
          <w:szCs w:val="20"/>
        </w:rPr>
        <w:t>Ne pas être une PME</w:t>
      </w:r>
    </w:p>
    <w:p w14:paraId="55AF8774" w14:textId="3F8D92B7" w:rsidR="00D358EA" w:rsidRPr="006475E8" w:rsidRDefault="00760A78" w:rsidP="00D358EA">
      <w:pPr>
        <w:spacing w:line="360" w:lineRule="auto"/>
        <w:ind w:left="709"/>
        <w:jc w:val="both"/>
        <w:rPr>
          <w:rFonts w:ascii="Marianne" w:eastAsia="Wingdings" w:hAnsi="Marianne"/>
          <w:sz w:val="20"/>
          <w:szCs w:val="20"/>
        </w:rPr>
      </w:pPr>
      <w:r>
        <w:rPr>
          <w:rFonts w:ascii="Marianne" w:hAnsi="Marianne"/>
          <w:sz w:val="20"/>
          <w:szCs w:val="20"/>
        </w:rPr>
        <w:fldChar w:fldCharType="begin">
          <w:ffData>
            <w:name w:val=""/>
            <w:enabled/>
            <w:calcOnExit w:val="0"/>
            <w:checkBox>
              <w:sizeAuto/>
              <w:default w:val="0"/>
            </w:checkBox>
          </w:ffData>
        </w:fldChar>
      </w:r>
      <w:r>
        <w:rPr>
          <w:rFonts w:ascii="Marianne" w:hAnsi="Marianne"/>
          <w:sz w:val="20"/>
          <w:szCs w:val="20"/>
        </w:rPr>
        <w:instrText xml:space="preserve"> FORMCHECKBOX </w:instrText>
      </w:r>
      <w:r w:rsidR="006478F1">
        <w:rPr>
          <w:rFonts w:ascii="Marianne" w:hAnsi="Marianne"/>
          <w:sz w:val="20"/>
          <w:szCs w:val="20"/>
        </w:rPr>
      </w:r>
      <w:r w:rsidR="006478F1">
        <w:rPr>
          <w:rFonts w:ascii="Marianne" w:hAnsi="Marianne"/>
          <w:sz w:val="20"/>
          <w:szCs w:val="20"/>
        </w:rPr>
        <w:fldChar w:fldCharType="separate"/>
      </w:r>
      <w:r>
        <w:rPr>
          <w:rFonts w:ascii="Marianne" w:hAnsi="Marianne"/>
          <w:sz w:val="20"/>
          <w:szCs w:val="20"/>
        </w:rPr>
        <w:fldChar w:fldCharType="end"/>
      </w:r>
      <w:r w:rsidR="00D358EA" w:rsidRPr="00B31838">
        <w:rPr>
          <w:rFonts w:ascii="Marianne" w:eastAsia="Wingdings" w:hAnsi="Marianne"/>
          <w:sz w:val="20"/>
          <w:szCs w:val="20"/>
        </w:rPr>
        <w:t xml:space="preserve"> </w:t>
      </w:r>
      <w:r w:rsidR="00D358EA">
        <w:rPr>
          <w:rFonts w:ascii="Marianne" w:eastAsia="Wingdings" w:hAnsi="Marianne"/>
          <w:sz w:val="20"/>
          <w:szCs w:val="20"/>
        </w:rPr>
        <w:t>Être une PME</w:t>
      </w:r>
    </w:p>
    <w:p w14:paraId="49EC5717" w14:textId="77777777" w:rsidR="00B31838" w:rsidRPr="006475E8" w:rsidRDefault="00B31838" w:rsidP="00B31838">
      <w:pPr>
        <w:jc w:val="both"/>
        <w:rPr>
          <w:rFonts w:ascii="Marianne" w:hAnsi="Marianne"/>
          <w:sz w:val="20"/>
          <w:szCs w:val="20"/>
          <w:lang w:eastAsia="fr-FR"/>
        </w:rPr>
      </w:pPr>
    </w:p>
    <w:p w14:paraId="0AD5E10E" w14:textId="77777777" w:rsidR="00490003" w:rsidRDefault="00490003" w:rsidP="00B31838">
      <w:pPr>
        <w:suppressAutoHyphens w:val="0"/>
        <w:spacing w:after="160" w:line="259" w:lineRule="auto"/>
        <w:rPr>
          <w:rFonts w:ascii="Marianne" w:hAnsi="Marianne"/>
          <w:sz w:val="20"/>
          <w:szCs w:val="20"/>
          <w:lang w:eastAsia="fr-FR"/>
        </w:rPr>
      </w:pPr>
      <w:bookmarkStart w:id="39" w:name="__RefHeading___Toc429995219"/>
      <w:bookmarkStart w:id="40" w:name="__RefHeading__24_1809018298"/>
      <w:bookmarkEnd w:id="39"/>
      <w:bookmarkEnd w:id="40"/>
    </w:p>
    <w:p w14:paraId="4A278571" w14:textId="157E6B34" w:rsidR="00B31838" w:rsidRDefault="00B31838" w:rsidP="00B31838">
      <w:pPr>
        <w:suppressAutoHyphens w:val="0"/>
        <w:spacing w:after="160" w:line="259" w:lineRule="auto"/>
        <w:rPr>
          <w:rFonts w:ascii="Marianne" w:hAnsi="Marianne"/>
          <w:sz w:val="20"/>
          <w:szCs w:val="20"/>
          <w:lang w:eastAsia="fr-FR"/>
        </w:rPr>
      </w:pPr>
    </w:p>
    <w:p w14:paraId="2DE3768B" w14:textId="434ED0F0" w:rsidR="000854D3" w:rsidRDefault="000854D3" w:rsidP="00B31838">
      <w:pPr>
        <w:suppressAutoHyphens w:val="0"/>
        <w:spacing w:after="160" w:line="259" w:lineRule="auto"/>
        <w:rPr>
          <w:rFonts w:ascii="Marianne" w:hAnsi="Marianne"/>
          <w:sz w:val="20"/>
          <w:szCs w:val="20"/>
          <w:lang w:eastAsia="fr-FR"/>
        </w:rPr>
      </w:pPr>
    </w:p>
    <w:p w14:paraId="41B2588F" w14:textId="77777777" w:rsidR="000854D3" w:rsidRPr="006475E8" w:rsidRDefault="000854D3" w:rsidP="00B31838">
      <w:pPr>
        <w:suppressAutoHyphens w:val="0"/>
        <w:spacing w:after="160" w:line="259" w:lineRule="auto"/>
        <w:rPr>
          <w:rFonts w:ascii="Marianne" w:hAnsi="Marianne"/>
          <w:sz w:val="20"/>
          <w:szCs w:val="20"/>
          <w:lang w:eastAsia="fr-FR"/>
        </w:rPr>
      </w:pPr>
    </w:p>
    <w:p w14:paraId="69371218" w14:textId="77777777" w:rsidR="00B31838" w:rsidRPr="006475E8" w:rsidRDefault="00B31838" w:rsidP="00B31838">
      <w:pPr>
        <w:pStyle w:val="Titre2"/>
        <w:spacing w:before="0" w:after="120"/>
        <w:rPr>
          <w:rStyle w:val="Titredulivre"/>
          <w:rFonts w:ascii="Marianne" w:hAnsi="Marianne"/>
          <w:sz w:val="20"/>
          <w:szCs w:val="20"/>
        </w:rPr>
      </w:pPr>
      <w:bookmarkStart w:id="41" w:name="_Toc70331172"/>
      <w:bookmarkStart w:id="42" w:name="_Toc100134621"/>
      <w:r w:rsidRPr="006475E8">
        <w:rPr>
          <w:rStyle w:val="Titredulivre"/>
          <w:rFonts w:ascii="Marianne" w:hAnsi="Marianne"/>
          <w:sz w:val="20"/>
          <w:szCs w:val="20"/>
        </w:rPr>
        <w:t xml:space="preserve">Article </w:t>
      </w:r>
      <w:r w:rsidR="00E51CF1">
        <w:rPr>
          <w:rStyle w:val="Titredulivre"/>
          <w:rFonts w:ascii="Marianne" w:hAnsi="Marianne"/>
          <w:sz w:val="20"/>
          <w:szCs w:val="20"/>
        </w:rPr>
        <w:t>1</w:t>
      </w:r>
      <w:r w:rsidR="00B87B35">
        <w:rPr>
          <w:rStyle w:val="Titredulivre"/>
          <w:rFonts w:ascii="Marianne" w:hAnsi="Marianne"/>
          <w:sz w:val="20"/>
          <w:szCs w:val="20"/>
        </w:rPr>
        <w:t>0</w:t>
      </w:r>
      <w:r w:rsidRPr="006475E8">
        <w:rPr>
          <w:rStyle w:val="Titredulivre"/>
          <w:rFonts w:ascii="Calibri" w:hAnsi="Calibri" w:cs="Calibri"/>
          <w:sz w:val="20"/>
          <w:szCs w:val="20"/>
        </w:rPr>
        <w:t> </w:t>
      </w:r>
      <w:r w:rsidRPr="006475E8">
        <w:rPr>
          <w:rStyle w:val="Titredulivre"/>
          <w:rFonts w:ascii="Marianne" w:hAnsi="Marianne"/>
          <w:sz w:val="20"/>
          <w:szCs w:val="20"/>
        </w:rPr>
        <w:t>: Signature</w:t>
      </w:r>
      <w:bookmarkEnd w:id="41"/>
      <w:bookmarkEnd w:id="42"/>
    </w:p>
    <w:p w14:paraId="00BE1EF4" w14:textId="77777777" w:rsidR="00B31838" w:rsidRPr="006475E8" w:rsidRDefault="00B31838" w:rsidP="00B31838">
      <w:pPr>
        <w:spacing w:line="232" w:lineRule="exact"/>
        <w:ind w:left="20" w:right="20"/>
        <w:jc w:val="both"/>
        <w:rPr>
          <w:rFonts w:ascii="Marianne" w:hAnsi="Marianne"/>
          <w:sz w:val="20"/>
          <w:szCs w:val="20"/>
        </w:rPr>
      </w:pPr>
      <w:r w:rsidRPr="006475E8">
        <w:rPr>
          <w:rFonts w:ascii="Marianne" w:hAnsi="Marianne"/>
          <w:sz w:val="20"/>
          <w:szCs w:val="20"/>
        </w:rPr>
        <w:t>Le candidat déclare que, sous peine de résiliation de plein droit du marché pour faute de la société ou du groupement de sociétés pour lequel il intervient, ladite société ou les membres du groupement ne tombent pas sous le coup des motifs d’exclusion tels que prévus par le code de la commande publique.</w:t>
      </w:r>
    </w:p>
    <w:p w14:paraId="18B63043" w14:textId="77777777" w:rsidR="00B31838" w:rsidRPr="006475E8" w:rsidRDefault="00B31838" w:rsidP="00B31838">
      <w:pPr>
        <w:spacing w:line="232" w:lineRule="exact"/>
        <w:ind w:left="20" w:right="20"/>
        <w:jc w:val="both"/>
        <w:rPr>
          <w:rFonts w:ascii="Marianne" w:hAnsi="Marianne"/>
          <w:sz w:val="20"/>
          <w:szCs w:val="20"/>
        </w:rPr>
      </w:pPr>
    </w:p>
    <w:p w14:paraId="206647F8" w14:textId="77777777" w:rsidR="00B31838" w:rsidRPr="006475E8" w:rsidRDefault="00B31838" w:rsidP="00B31838">
      <w:pPr>
        <w:jc w:val="both"/>
        <w:rPr>
          <w:rFonts w:ascii="Marianne" w:hAnsi="Marianne"/>
          <w:b/>
          <w:i/>
          <w:sz w:val="20"/>
          <w:szCs w:val="20"/>
        </w:rPr>
      </w:pPr>
      <w:r w:rsidRPr="006475E8">
        <w:rPr>
          <w:rFonts w:ascii="Marianne" w:hAnsi="Marianne"/>
          <w:b/>
          <w:i/>
          <w:sz w:val="20"/>
          <w:szCs w:val="20"/>
          <w:u w:val="single"/>
        </w:rPr>
        <w:t>L’ENTREPRISE ETABLIE EN FRANCE</w:t>
      </w:r>
      <w:r w:rsidRPr="006475E8">
        <w:rPr>
          <w:rFonts w:ascii="Calibri" w:hAnsi="Calibri" w:cs="Calibri"/>
          <w:b/>
          <w:i/>
          <w:sz w:val="20"/>
          <w:szCs w:val="20"/>
        </w:rPr>
        <w:t> </w:t>
      </w:r>
      <w:r w:rsidRPr="006475E8">
        <w:rPr>
          <w:rFonts w:ascii="Marianne" w:hAnsi="Marianne"/>
          <w:b/>
          <w:i/>
          <w:sz w:val="20"/>
          <w:szCs w:val="20"/>
        </w:rPr>
        <w:t>:</w:t>
      </w:r>
    </w:p>
    <w:p w14:paraId="0EE3BAF8" w14:textId="2C03344F" w:rsidR="00B31838" w:rsidRDefault="00B31838" w:rsidP="00B31838">
      <w:pPr>
        <w:spacing w:before="120"/>
        <w:ind w:left="357" w:hanging="176"/>
        <w:jc w:val="both"/>
        <w:rPr>
          <w:rFonts w:ascii="Marianne" w:hAnsi="Marianne"/>
          <w:color w:val="000000"/>
          <w:sz w:val="20"/>
          <w:szCs w:val="20"/>
        </w:rPr>
      </w:pPr>
      <w:r w:rsidRPr="006475E8">
        <w:rPr>
          <w:rFonts w:ascii="Marianne" w:hAnsi="Marianne"/>
          <w:sz w:val="20"/>
          <w:szCs w:val="20"/>
        </w:rPr>
        <w:t xml:space="preserve">- Atteste sur l’honneur </w:t>
      </w:r>
      <w:r w:rsidRPr="006475E8">
        <w:rPr>
          <w:rFonts w:ascii="Marianne" w:hAnsi="Marianne"/>
          <w:color w:val="000000"/>
          <w:sz w:val="20"/>
          <w:szCs w:val="20"/>
        </w:rPr>
        <w:t>avoir déposé auprès de l’administration fiscale à la date de la présente attestation, l’ensemble des déclarations fiscales obligatoires,</w:t>
      </w:r>
    </w:p>
    <w:p w14:paraId="11FA91B2" w14:textId="77777777" w:rsidR="000854D3" w:rsidRPr="006475E8" w:rsidRDefault="000854D3" w:rsidP="00B31838">
      <w:pPr>
        <w:spacing w:before="120"/>
        <w:ind w:left="357" w:hanging="176"/>
        <w:jc w:val="both"/>
        <w:rPr>
          <w:rFonts w:ascii="Marianne" w:hAnsi="Marianne"/>
          <w:sz w:val="20"/>
          <w:szCs w:val="20"/>
        </w:rPr>
      </w:pPr>
    </w:p>
    <w:p w14:paraId="51886AF6" w14:textId="3FA1EC1B" w:rsidR="00B31838" w:rsidRPr="006475E8" w:rsidRDefault="00B31838" w:rsidP="00B31838">
      <w:pPr>
        <w:spacing w:before="120"/>
        <w:ind w:left="357" w:hanging="176"/>
        <w:jc w:val="both"/>
        <w:rPr>
          <w:rFonts w:ascii="Marianne" w:hAnsi="Marianne"/>
          <w:sz w:val="20"/>
          <w:szCs w:val="20"/>
        </w:rPr>
      </w:pPr>
      <w:r w:rsidRPr="006475E8">
        <w:rPr>
          <w:rFonts w:ascii="Marianne" w:hAnsi="Marianne"/>
          <w:sz w:val="20"/>
          <w:szCs w:val="20"/>
        </w:rPr>
        <w:t xml:space="preserve">- </w:t>
      </w:r>
      <w:bookmarkStart w:id="43" w:name="_Hlk99972816"/>
      <w:r w:rsidRPr="006475E8">
        <w:rPr>
          <w:rFonts w:ascii="Marianne" w:hAnsi="Marianne"/>
          <w:sz w:val="20"/>
          <w:szCs w:val="20"/>
        </w:rPr>
        <w:t>Atteste sur l’honneur que le travail sera réalisé pas des salariés employés régulièrement au regard des articles L.3243-2, R.3243-1 (</w:t>
      </w:r>
      <w:r w:rsidRPr="006475E8">
        <w:rPr>
          <w:rFonts w:ascii="Marianne" w:hAnsi="Marianne"/>
          <w:i/>
          <w:sz w:val="20"/>
          <w:szCs w:val="20"/>
        </w:rPr>
        <w:t>bulletin de salaire</w:t>
      </w:r>
      <w:r w:rsidRPr="006475E8">
        <w:rPr>
          <w:rFonts w:ascii="Marianne" w:hAnsi="Marianne"/>
          <w:sz w:val="20"/>
          <w:szCs w:val="20"/>
        </w:rPr>
        <w:t>), et L.1221-10 (</w:t>
      </w:r>
      <w:r w:rsidRPr="006475E8">
        <w:rPr>
          <w:rFonts w:ascii="Marianne" w:hAnsi="Marianne"/>
          <w:i/>
          <w:sz w:val="20"/>
          <w:szCs w:val="20"/>
        </w:rPr>
        <w:t>déclaration nominative préalable d’embauche</w:t>
      </w:r>
      <w:r w:rsidRPr="006475E8">
        <w:rPr>
          <w:rFonts w:ascii="Marianne" w:hAnsi="Marianne"/>
          <w:sz w:val="20"/>
          <w:szCs w:val="20"/>
        </w:rPr>
        <w:t xml:space="preserve">) du code du travail, </w:t>
      </w:r>
    </w:p>
    <w:bookmarkEnd w:id="43"/>
    <w:p w14:paraId="797C3DA9" w14:textId="77777777" w:rsidR="00B31838" w:rsidRPr="006475E8" w:rsidRDefault="00B31838" w:rsidP="00B31838">
      <w:pPr>
        <w:ind w:left="357" w:hanging="176"/>
        <w:jc w:val="both"/>
        <w:rPr>
          <w:rFonts w:ascii="Marianne" w:hAnsi="Marianne"/>
          <w:sz w:val="20"/>
          <w:szCs w:val="20"/>
        </w:rPr>
      </w:pPr>
    </w:p>
    <w:p w14:paraId="2E568045" w14:textId="77777777" w:rsidR="00B31838" w:rsidRPr="00B31838" w:rsidRDefault="00B31838" w:rsidP="00B31838">
      <w:pPr>
        <w:ind w:left="357" w:hanging="176"/>
        <w:jc w:val="both"/>
        <w:rPr>
          <w:rFonts w:ascii="Marianne" w:hAnsi="Marianne"/>
          <w:sz w:val="20"/>
          <w:szCs w:val="20"/>
        </w:rPr>
      </w:pPr>
      <w:r w:rsidRPr="00B31838">
        <w:rPr>
          <w:rFonts w:ascii="Marianne" w:hAnsi="Marianne"/>
          <w:sz w:val="20"/>
          <w:szCs w:val="20"/>
        </w:rPr>
        <w:t>- Atteste sur l’honneur que</w:t>
      </w:r>
      <w:r w:rsidRPr="00B31838">
        <w:rPr>
          <w:rStyle w:val="Appelnotedebasdep"/>
          <w:rFonts w:ascii="Marianne" w:hAnsi="Marianne"/>
          <w:sz w:val="20"/>
          <w:szCs w:val="20"/>
        </w:rPr>
        <w:footnoteReference w:id="3"/>
      </w:r>
      <w:r w:rsidRPr="00B31838">
        <w:rPr>
          <w:rFonts w:ascii="Calibri" w:hAnsi="Calibri" w:cs="Calibri"/>
          <w:sz w:val="20"/>
          <w:szCs w:val="20"/>
        </w:rPr>
        <w:t> </w:t>
      </w:r>
      <w:r w:rsidRPr="00B31838">
        <w:rPr>
          <w:rFonts w:ascii="Marianne" w:hAnsi="Marianne"/>
          <w:sz w:val="20"/>
          <w:szCs w:val="20"/>
        </w:rPr>
        <w:t>:</w:t>
      </w:r>
    </w:p>
    <w:p w14:paraId="4783A4EB" w14:textId="2AF054F0" w:rsidR="00B31838" w:rsidRPr="00B31838" w:rsidRDefault="00760A78" w:rsidP="00B31838">
      <w:pPr>
        <w:spacing w:before="60"/>
        <w:ind w:left="896" w:hanging="357"/>
        <w:jc w:val="both"/>
        <w:rPr>
          <w:rFonts w:ascii="Marianne" w:hAnsi="Marianne"/>
          <w:sz w:val="20"/>
          <w:szCs w:val="20"/>
        </w:rPr>
      </w:pPr>
      <w:r>
        <w:rPr>
          <w:rFonts w:ascii="Marianne" w:hAnsi="Marianne"/>
          <w:sz w:val="20"/>
          <w:szCs w:val="20"/>
        </w:rPr>
        <w:fldChar w:fldCharType="begin">
          <w:ffData>
            <w:name w:val="CaseACocher1"/>
            <w:enabled w:val="0"/>
            <w:calcOnExit w:val="0"/>
            <w:checkBox>
              <w:sizeAuto/>
              <w:default w:val="0"/>
            </w:checkBox>
          </w:ffData>
        </w:fldChar>
      </w:r>
      <w:bookmarkStart w:id="44" w:name="CaseACocher1"/>
      <w:r>
        <w:rPr>
          <w:rFonts w:ascii="Marianne" w:hAnsi="Marianne"/>
          <w:sz w:val="20"/>
          <w:szCs w:val="20"/>
        </w:rPr>
        <w:instrText xml:space="preserve"> FORMCHECKBOX </w:instrText>
      </w:r>
      <w:r w:rsidR="006478F1">
        <w:rPr>
          <w:rFonts w:ascii="Marianne" w:hAnsi="Marianne"/>
          <w:sz w:val="20"/>
          <w:szCs w:val="20"/>
        </w:rPr>
      </w:r>
      <w:r w:rsidR="006478F1">
        <w:rPr>
          <w:rFonts w:ascii="Marianne" w:hAnsi="Marianne"/>
          <w:sz w:val="20"/>
          <w:szCs w:val="20"/>
        </w:rPr>
        <w:fldChar w:fldCharType="separate"/>
      </w:r>
      <w:r>
        <w:rPr>
          <w:rFonts w:ascii="Marianne" w:hAnsi="Marianne"/>
          <w:sz w:val="20"/>
          <w:szCs w:val="20"/>
        </w:rPr>
        <w:fldChar w:fldCharType="end"/>
      </w:r>
      <w:bookmarkEnd w:id="44"/>
      <w:r w:rsidR="00B31838" w:rsidRPr="00B31838">
        <w:rPr>
          <w:rFonts w:ascii="Marianne" w:hAnsi="Marianne"/>
          <w:sz w:val="20"/>
          <w:szCs w:val="20"/>
        </w:rPr>
        <w:t xml:space="preserve"> Je / la société que je représente n’emploie pas des salariés étrangers.</w:t>
      </w:r>
    </w:p>
    <w:p w14:paraId="205A9AA6" w14:textId="77777777" w:rsidR="00B31838" w:rsidRPr="006475E8" w:rsidRDefault="00B31838" w:rsidP="00B31838">
      <w:pPr>
        <w:spacing w:before="60"/>
        <w:ind w:left="896" w:hanging="357"/>
        <w:jc w:val="both"/>
        <w:rPr>
          <w:rFonts w:ascii="Marianne" w:hAnsi="Marianne"/>
          <w:sz w:val="20"/>
          <w:szCs w:val="20"/>
        </w:rPr>
      </w:pPr>
      <w:r w:rsidRPr="00B31838">
        <w:rPr>
          <w:rFonts w:ascii="Marianne" w:hAnsi="Marianne"/>
          <w:sz w:val="20"/>
          <w:szCs w:val="20"/>
        </w:rPr>
        <w:fldChar w:fldCharType="begin">
          <w:ffData>
            <w:name w:val="X"/>
            <w:enabled/>
            <w:calcOnExit w:val="0"/>
            <w:checkBox>
              <w:sizeAuto/>
              <w:default w:val="0"/>
            </w:checkBox>
          </w:ffData>
        </w:fldChar>
      </w:r>
      <w:bookmarkStart w:id="45" w:name="X"/>
      <w:r w:rsidRPr="00B31838">
        <w:rPr>
          <w:rFonts w:ascii="Marianne" w:hAnsi="Marianne"/>
          <w:sz w:val="20"/>
          <w:szCs w:val="20"/>
        </w:rPr>
        <w:instrText xml:space="preserve"> FORMCHECKBOX </w:instrText>
      </w:r>
      <w:r w:rsidR="006478F1">
        <w:rPr>
          <w:rFonts w:ascii="Marianne" w:hAnsi="Marianne"/>
          <w:sz w:val="20"/>
          <w:szCs w:val="20"/>
        </w:rPr>
      </w:r>
      <w:r w:rsidR="006478F1">
        <w:rPr>
          <w:rFonts w:ascii="Marianne" w:hAnsi="Marianne"/>
          <w:sz w:val="20"/>
          <w:szCs w:val="20"/>
        </w:rPr>
        <w:fldChar w:fldCharType="separate"/>
      </w:r>
      <w:r w:rsidRPr="00B31838">
        <w:rPr>
          <w:rFonts w:ascii="Marianne" w:hAnsi="Marianne"/>
          <w:sz w:val="20"/>
          <w:szCs w:val="20"/>
        </w:rPr>
        <w:fldChar w:fldCharType="end"/>
      </w:r>
      <w:bookmarkEnd w:id="45"/>
      <w:r w:rsidRPr="00B31838">
        <w:rPr>
          <w:rFonts w:ascii="Marianne" w:hAnsi="Marianne"/>
          <w:sz w:val="20"/>
          <w:szCs w:val="20"/>
        </w:rPr>
        <w:t xml:space="preserve"> Je / la société que je représente emploie des salariés étrangers.</w:t>
      </w:r>
    </w:p>
    <w:p w14:paraId="4EEB8C86" w14:textId="77777777" w:rsidR="00B31838" w:rsidRPr="006475E8" w:rsidRDefault="00B31838" w:rsidP="00B31838">
      <w:pPr>
        <w:spacing w:before="60"/>
        <w:jc w:val="both"/>
        <w:rPr>
          <w:rFonts w:ascii="Marianne" w:hAnsi="Marianne"/>
          <w:b/>
          <w:sz w:val="20"/>
          <w:szCs w:val="20"/>
        </w:rPr>
      </w:pPr>
      <w:r w:rsidRPr="006475E8">
        <w:rPr>
          <w:rFonts w:ascii="Marianne" w:hAnsi="Marianne"/>
          <w:b/>
          <w:i/>
          <w:sz w:val="20"/>
          <w:szCs w:val="20"/>
        </w:rPr>
        <w:t>Dans cette hypothèse</w:t>
      </w:r>
      <w:r w:rsidRPr="006475E8">
        <w:rPr>
          <w:rFonts w:ascii="Marianne" w:hAnsi="Marianne"/>
          <w:b/>
          <w:sz w:val="20"/>
          <w:szCs w:val="20"/>
        </w:rPr>
        <w:t xml:space="preserve">, </w:t>
      </w:r>
      <w:r w:rsidRPr="0055471A">
        <w:rPr>
          <w:rFonts w:ascii="Marianne" w:hAnsi="Marianne"/>
          <w:b/>
          <w:strike/>
          <w:sz w:val="20"/>
          <w:szCs w:val="20"/>
        </w:rPr>
        <w:t>je</w:t>
      </w:r>
      <w:r w:rsidRPr="006475E8">
        <w:rPr>
          <w:rFonts w:ascii="Marianne" w:hAnsi="Marianne"/>
          <w:b/>
          <w:sz w:val="20"/>
          <w:szCs w:val="20"/>
        </w:rPr>
        <w:t xml:space="preserve"> / la société que je représente remettra la liste nominative des salariés étrangers employés et soumis à l’autorisation de travail prévue à l’article L.5221-2 du code du travail avant la signature du marché par le pouvoir adjudicateur.</w:t>
      </w:r>
    </w:p>
    <w:p w14:paraId="3D7ACFB0" w14:textId="77777777" w:rsidR="00B31838" w:rsidRPr="006475E8" w:rsidRDefault="00B31838" w:rsidP="00B31838">
      <w:pPr>
        <w:spacing w:before="60" w:after="60"/>
        <w:jc w:val="both"/>
        <w:rPr>
          <w:rFonts w:ascii="Marianne" w:hAnsi="Marianne"/>
          <w:sz w:val="20"/>
          <w:szCs w:val="20"/>
        </w:rPr>
      </w:pPr>
      <w:r w:rsidRPr="006475E8">
        <w:rPr>
          <w:rFonts w:ascii="Marianne" w:hAnsi="Marianne"/>
          <w:sz w:val="20"/>
          <w:szCs w:val="20"/>
        </w:rPr>
        <w:t>La liste devra être établie dans les conditions prévues à l’article D.8254-2 du code du travail et précisera pour chaque salarié</w:t>
      </w:r>
      <w:r w:rsidRPr="006475E8">
        <w:rPr>
          <w:rFonts w:ascii="Calibri" w:hAnsi="Calibri" w:cs="Calibri"/>
          <w:sz w:val="20"/>
          <w:szCs w:val="20"/>
        </w:rPr>
        <w:t> </w:t>
      </w:r>
      <w:r w:rsidRPr="006475E8">
        <w:rPr>
          <w:rFonts w:ascii="Marianne" w:hAnsi="Marianne"/>
          <w:sz w:val="20"/>
          <w:szCs w:val="20"/>
        </w:rPr>
        <w:t>:</w:t>
      </w:r>
    </w:p>
    <w:p w14:paraId="2B7E7911" w14:textId="77777777" w:rsidR="00B31838" w:rsidRPr="006475E8" w:rsidRDefault="00B31838" w:rsidP="00B31838">
      <w:pPr>
        <w:ind w:left="902"/>
        <w:jc w:val="both"/>
        <w:rPr>
          <w:rFonts w:ascii="Marianne" w:hAnsi="Marianne"/>
          <w:sz w:val="20"/>
          <w:szCs w:val="20"/>
        </w:rPr>
      </w:pPr>
      <w:r w:rsidRPr="006475E8">
        <w:rPr>
          <w:rFonts w:ascii="Marianne" w:hAnsi="Marianne"/>
          <w:sz w:val="20"/>
          <w:szCs w:val="20"/>
        </w:rPr>
        <w:t>- sa date d’embauche,</w:t>
      </w:r>
    </w:p>
    <w:p w14:paraId="2DF74AC2" w14:textId="77777777" w:rsidR="00B31838" w:rsidRPr="006475E8" w:rsidRDefault="00B31838" w:rsidP="00B31838">
      <w:pPr>
        <w:ind w:left="902"/>
        <w:jc w:val="both"/>
        <w:rPr>
          <w:rFonts w:ascii="Marianne" w:hAnsi="Marianne"/>
          <w:sz w:val="20"/>
          <w:szCs w:val="20"/>
        </w:rPr>
      </w:pPr>
      <w:r w:rsidRPr="006475E8">
        <w:rPr>
          <w:rFonts w:ascii="Marianne" w:hAnsi="Marianne"/>
          <w:sz w:val="20"/>
          <w:szCs w:val="20"/>
        </w:rPr>
        <w:t>- sa nationalité</w:t>
      </w:r>
    </w:p>
    <w:p w14:paraId="02FBB631" w14:textId="77777777" w:rsidR="00B31838" w:rsidRPr="006475E8" w:rsidRDefault="00B31838" w:rsidP="00B31838">
      <w:pPr>
        <w:ind w:left="902"/>
        <w:jc w:val="both"/>
        <w:rPr>
          <w:rFonts w:ascii="Marianne" w:hAnsi="Marianne"/>
          <w:sz w:val="20"/>
          <w:szCs w:val="20"/>
        </w:rPr>
      </w:pPr>
      <w:r w:rsidRPr="006475E8">
        <w:rPr>
          <w:rFonts w:ascii="Marianne" w:hAnsi="Marianne"/>
          <w:sz w:val="20"/>
          <w:szCs w:val="20"/>
        </w:rPr>
        <w:t>- le type et le numéro d’ordre du titre valant autorisation de travail</w:t>
      </w:r>
    </w:p>
    <w:p w14:paraId="0D8934BE" w14:textId="77777777" w:rsidR="00B31838" w:rsidRPr="006475E8" w:rsidRDefault="00B31838" w:rsidP="00B31838">
      <w:pPr>
        <w:jc w:val="both"/>
        <w:rPr>
          <w:rFonts w:ascii="Marianne" w:hAnsi="Marianne"/>
          <w:sz w:val="20"/>
          <w:szCs w:val="20"/>
        </w:rPr>
      </w:pPr>
    </w:p>
    <w:p w14:paraId="63B926AE" w14:textId="77777777" w:rsidR="00B31838" w:rsidRDefault="00B31838">
      <w:pPr>
        <w:suppressAutoHyphens w:val="0"/>
        <w:spacing w:after="160" w:line="259" w:lineRule="auto"/>
        <w:rPr>
          <w:rFonts w:ascii="Marianne" w:eastAsia="Trebuchet MS" w:hAnsi="Marianne"/>
          <w:color w:val="000000"/>
          <w:sz w:val="20"/>
          <w:szCs w:val="20"/>
        </w:rPr>
      </w:pPr>
      <w:r>
        <w:rPr>
          <w:rFonts w:ascii="Marianne" w:eastAsia="Trebuchet MS" w:hAnsi="Marianne"/>
          <w:color w:val="000000"/>
          <w:sz w:val="20"/>
          <w:szCs w:val="20"/>
        </w:rPr>
        <w:br w:type="page"/>
      </w:r>
    </w:p>
    <w:p w14:paraId="510DC0E5" w14:textId="77777777" w:rsidR="00B31838" w:rsidRPr="006475E8" w:rsidRDefault="00B31838" w:rsidP="00B31838">
      <w:pPr>
        <w:spacing w:line="232" w:lineRule="exact"/>
        <w:ind w:left="20" w:right="20"/>
        <w:jc w:val="both"/>
        <w:rPr>
          <w:rFonts w:ascii="Marianne" w:eastAsia="Trebuchet MS" w:hAnsi="Marianne"/>
          <w:color w:val="000000"/>
          <w:sz w:val="20"/>
          <w:szCs w:val="20"/>
        </w:rPr>
      </w:pPr>
      <w:r w:rsidRPr="006475E8">
        <w:rPr>
          <w:rFonts w:ascii="Marianne" w:eastAsia="Trebuchet MS" w:hAnsi="Marianne"/>
          <w:color w:val="000000"/>
          <w:sz w:val="20"/>
          <w:szCs w:val="20"/>
        </w:rPr>
        <w:t>Fait en un seul original</w:t>
      </w:r>
    </w:p>
    <w:p w14:paraId="17ADE94F" w14:textId="77777777" w:rsidR="00B31838" w:rsidRPr="006475E8" w:rsidRDefault="00B31838" w:rsidP="00B31838">
      <w:pPr>
        <w:spacing w:line="232" w:lineRule="exact"/>
        <w:ind w:left="20" w:right="20"/>
        <w:jc w:val="both"/>
        <w:rPr>
          <w:rFonts w:ascii="Marianne" w:eastAsia="Trebuchet MS" w:hAnsi="Marianne"/>
          <w:color w:val="000000"/>
          <w:sz w:val="20"/>
          <w:szCs w:val="20"/>
        </w:rPr>
      </w:pPr>
    </w:p>
    <w:p w14:paraId="05DC468E" w14:textId="77777777" w:rsidR="00B31838" w:rsidRPr="006475E8" w:rsidRDefault="00B31838" w:rsidP="00B31838">
      <w:pPr>
        <w:spacing w:line="232" w:lineRule="exact"/>
        <w:ind w:left="20" w:right="40"/>
        <w:rPr>
          <w:rFonts w:ascii="Marianne" w:eastAsia="Trebuchet MS" w:hAnsi="Marianne"/>
          <w:color w:val="000000"/>
          <w:sz w:val="20"/>
          <w:szCs w:val="20"/>
        </w:rPr>
      </w:pPr>
    </w:p>
    <w:p w14:paraId="6E8B7AAB" w14:textId="77777777" w:rsidR="00B31838" w:rsidRPr="006475E8" w:rsidRDefault="00B31838" w:rsidP="00B31838">
      <w:pPr>
        <w:jc w:val="both"/>
        <w:rPr>
          <w:rFonts w:ascii="Marianne" w:hAnsi="Marianne"/>
          <w:sz w:val="20"/>
          <w:szCs w:val="20"/>
        </w:rPr>
      </w:pPr>
      <w:r w:rsidRPr="006475E8">
        <w:rPr>
          <w:rFonts w:ascii="Marianne" w:eastAsia="Trebuchet MS" w:hAnsi="Marianne"/>
          <w:color w:val="000000"/>
          <w:sz w:val="20"/>
          <w:szCs w:val="20"/>
        </w:rPr>
        <w:t xml:space="preserve">Signature du candidat, du mandataire ou des membres du groupement </w:t>
      </w:r>
      <w:r w:rsidRPr="006475E8">
        <w:rPr>
          <w:rFonts w:ascii="Marianne" w:eastAsia="Trebuchet MS" w:hAnsi="Marianne"/>
          <w:color w:val="000000"/>
          <w:sz w:val="20"/>
          <w:szCs w:val="20"/>
          <w:vertAlign w:val="superscript"/>
        </w:rPr>
        <w:t>1</w:t>
      </w:r>
    </w:p>
    <w:p w14:paraId="77EDDE17"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12C4E794" w14:textId="0180DC33" w:rsidR="002266C1" w:rsidRDefault="002266C1" w:rsidP="00B31838">
      <w:pPr>
        <w:spacing w:line="232" w:lineRule="exact"/>
        <w:ind w:right="40"/>
        <w:rPr>
          <w:rFonts w:ascii="Marianne" w:eastAsia="Trebuchet MS" w:hAnsi="Marianne"/>
          <w:b/>
          <w:color w:val="000000"/>
          <w:sz w:val="20"/>
          <w:szCs w:val="20"/>
          <w:u w:val="single"/>
        </w:rPr>
      </w:pPr>
    </w:p>
    <w:p w14:paraId="478C4401" w14:textId="79BDC605" w:rsidR="000854D3" w:rsidRDefault="000854D3" w:rsidP="00B31838">
      <w:pPr>
        <w:spacing w:line="232" w:lineRule="exact"/>
        <w:ind w:right="40"/>
        <w:rPr>
          <w:rFonts w:ascii="Marianne" w:eastAsia="Trebuchet MS" w:hAnsi="Marianne"/>
          <w:b/>
          <w:color w:val="000000"/>
          <w:sz w:val="20"/>
          <w:szCs w:val="20"/>
          <w:u w:val="single"/>
        </w:rPr>
      </w:pPr>
    </w:p>
    <w:p w14:paraId="0062A781" w14:textId="3FC041BB" w:rsidR="000854D3" w:rsidRDefault="000854D3" w:rsidP="00B31838">
      <w:pPr>
        <w:spacing w:line="232" w:lineRule="exact"/>
        <w:ind w:right="40"/>
        <w:rPr>
          <w:rFonts w:ascii="Marianne" w:eastAsia="Trebuchet MS" w:hAnsi="Marianne"/>
          <w:b/>
          <w:color w:val="000000"/>
          <w:sz w:val="20"/>
          <w:szCs w:val="20"/>
          <w:u w:val="single"/>
        </w:rPr>
      </w:pPr>
    </w:p>
    <w:p w14:paraId="4DA66E9C" w14:textId="77777777" w:rsidR="000854D3" w:rsidRDefault="000854D3" w:rsidP="00B31838">
      <w:pPr>
        <w:spacing w:line="232" w:lineRule="exact"/>
        <w:ind w:right="40"/>
        <w:rPr>
          <w:rFonts w:ascii="Marianne" w:eastAsia="Trebuchet MS" w:hAnsi="Marianne"/>
          <w:b/>
          <w:color w:val="000000"/>
          <w:sz w:val="20"/>
          <w:szCs w:val="20"/>
          <w:u w:val="single"/>
        </w:rPr>
      </w:pPr>
    </w:p>
    <w:p w14:paraId="25598250" w14:textId="55F1CF2C" w:rsidR="00B31838" w:rsidRPr="006475E8" w:rsidRDefault="00B31838" w:rsidP="00B31838">
      <w:pPr>
        <w:spacing w:line="232" w:lineRule="exact"/>
        <w:ind w:right="40"/>
        <w:rPr>
          <w:rFonts w:ascii="Marianne" w:eastAsia="Trebuchet MS" w:hAnsi="Marianne"/>
          <w:b/>
          <w:color w:val="000000"/>
          <w:sz w:val="20"/>
          <w:szCs w:val="20"/>
          <w:u w:val="single"/>
        </w:rPr>
      </w:pPr>
    </w:p>
    <w:p w14:paraId="75E8FDCB" w14:textId="72655D32" w:rsidR="00B31838" w:rsidRPr="006475E8" w:rsidRDefault="00B31838" w:rsidP="00B31838">
      <w:pPr>
        <w:spacing w:line="232" w:lineRule="exact"/>
        <w:ind w:right="40"/>
        <w:rPr>
          <w:rFonts w:ascii="Marianne" w:eastAsia="Trebuchet MS" w:hAnsi="Marianne"/>
          <w:b/>
          <w:color w:val="000000"/>
          <w:sz w:val="20"/>
          <w:szCs w:val="20"/>
          <w:u w:val="single"/>
        </w:rPr>
      </w:pPr>
    </w:p>
    <w:p w14:paraId="065D4092"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4282E333"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32530447"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35D7EF16" w14:textId="7B784751" w:rsidR="00B31838" w:rsidRPr="006475E8" w:rsidRDefault="00B31838" w:rsidP="00B31838">
      <w:pPr>
        <w:spacing w:line="232" w:lineRule="exact"/>
        <w:ind w:right="40"/>
        <w:rPr>
          <w:rFonts w:ascii="Marianne" w:eastAsia="Trebuchet MS" w:hAnsi="Marianne"/>
          <w:b/>
          <w:color w:val="000000"/>
          <w:sz w:val="20"/>
          <w:szCs w:val="20"/>
          <w:u w:val="single"/>
        </w:rPr>
      </w:pPr>
    </w:p>
    <w:p w14:paraId="20A636F8" w14:textId="77777777" w:rsidR="0075261C" w:rsidRDefault="0075261C" w:rsidP="00B31838">
      <w:pPr>
        <w:spacing w:line="232" w:lineRule="exact"/>
        <w:ind w:right="40"/>
        <w:rPr>
          <w:rFonts w:ascii="Marianne" w:eastAsia="Trebuchet MS" w:hAnsi="Marianne"/>
          <w:b/>
          <w:color w:val="000000"/>
          <w:sz w:val="20"/>
          <w:szCs w:val="20"/>
        </w:rPr>
      </w:pPr>
    </w:p>
    <w:p w14:paraId="0A1DEBA8" w14:textId="77777777" w:rsidR="0075261C" w:rsidRDefault="0075261C" w:rsidP="00B31838">
      <w:pPr>
        <w:spacing w:line="232" w:lineRule="exact"/>
        <w:ind w:right="40"/>
        <w:rPr>
          <w:rFonts w:ascii="Marianne" w:eastAsia="Trebuchet MS" w:hAnsi="Marianne"/>
          <w:b/>
          <w:color w:val="000000"/>
          <w:sz w:val="20"/>
          <w:szCs w:val="20"/>
        </w:rPr>
      </w:pPr>
    </w:p>
    <w:p w14:paraId="5649CEC9" w14:textId="1A72BEE2" w:rsidR="00B31838" w:rsidRPr="006475E8" w:rsidRDefault="00B31838" w:rsidP="00B31838">
      <w:pPr>
        <w:spacing w:line="232" w:lineRule="exact"/>
        <w:ind w:right="40"/>
        <w:rPr>
          <w:rFonts w:ascii="Marianne" w:eastAsia="Trebuchet MS" w:hAnsi="Marianne"/>
          <w:b/>
          <w:color w:val="000000"/>
          <w:sz w:val="20"/>
          <w:szCs w:val="20"/>
          <w:u w:val="single"/>
        </w:rPr>
      </w:pPr>
    </w:p>
    <w:p w14:paraId="688EDCDE"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4BBC2769"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0C40BD2A"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2AA5BBD1"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3323064F"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61B5E62E"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1A4C589E"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7DF05A12"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08BC58FB"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3CAE5326" w14:textId="77777777" w:rsidR="00B31838" w:rsidRPr="006475E8" w:rsidRDefault="00B31838" w:rsidP="00B31838">
      <w:pPr>
        <w:spacing w:line="232" w:lineRule="exact"/>
        <w:ind w:right="40"/>
        <w:rPr>
          <w:rFonts w:ascii="Marianne" w:eastAsia="Trebuchet MS" w:hAnsi="Marianne"/>
          <w:b/>
          <w:color w:val="000000"/>
          <w:sz w:val="20"/>
          <w:szCs w:val="20"/>
          <w:u w:val="single"/>
        </w:rPr>
      </w:pPr>
    </w:p>
    <w:p w14:paraId="06B8BAF7" w14:textId="77777777" w:rsidR="00B31838" w:rsidRPr="006475E8" w:rsidRDefault="00B31838" w:rsidP="00B31838">
      <w:pPr>
        <w:spacing w:line="232" w:lineRule="exact"/>
        <w:ind w:right="40"/>
        <w:rPr>
          <w:rFonts w:ascii="Marianne" w:eastAsia="Trebuchet MS" w:hAnsi="Marianne"/>
          <w:color w:val="000000"/>
          <w:sz w:val="20"/>
          <w:szCs w:val="20"/>
        </w:rPr>
      </w:pPr>
      <w:r w:rsidRPr="006475E8">
        <w:rPr>
          <w:rFonts w:ascii="Marianne" w:eastAsia="Trebuchet MS" w:hAnsi="Marianne"/>
          <w:b/>
          <w:color w:val="000000"/>
          <w:sz w:val="20"/>
          <w:szCs w:val="20"/>
          <w:u w:val="single"/>
        </w:rPr>
        <w:t>ACCEPTATION DE L'OFFRE PAR LE POUVOIR ADJUDICATEUR</w:t>
      </w:r>
    </w:p>
    <w:p w14:paraId="77E94741" w14:textId="77777777" w:rsidR="00B31838" w:rsidRPr="006475E8" w:rsidRDefault="00B31838" w:rsidP="00B31838">
      <w:pPr>
        <w:spacing w:line="240" w:lineRule="exact"/>
        <w:rPr>
          <w:rFonts w:ascii="Marianne" w:eastAsia="Trebuchet MS" w:hAnsi="Marianne"/>
          <w:color w:val="000000"/>
          <w:sz w:val="20"/>
          <w:szCs w:val="20"/>
        </w:rPr>
      </w:pPr>
      <w:r w:rsidRPr="006475E8">
        <w:rPr>
          <w:rFonts w:ascii="Marianne" w:eastAsia="Trebuchet MS" w:hAnsi="Marianne"/>
          <w:color w:val="000000"/>
          <w:sz w:val="20"/>
          <w:szCs w:val="20"/>
        </w:rPr>
        <w:t>La présente offre est acceptée</w:t>
      </w:r>
    </w:p>
    <w:p w14:paraId="4B5F8B4A" w14:textId="77777777" w:rsidR="00B31838" w:rsidRPr="006475E8" w:rsidRDefault="00B31838" w:rsidP="00B31838">
      <w:pPr>
        <w:spacing w:line="240" w:lineRule="exact"/>
        <w:rPr>
          <w:rFonts w:ascii="Marianne" w:eastAsia="Trebuchet MS" w:hAnsi="Marianne"/>
          <w:color w:val="000000"/>
          <w:sz w:val="20"/>
          <w:szCs w:val="20"/>
        </w:rPr>
      </w:pPr>
    </w:p>
    <w:p w14:paraId="2B6F6755" w14:textId="77777777" w:rsidR="00B31838" w:rsidRPr="006475E8" w:rsidRDefault="00B31838" w:rsidP="00B31838">
      <w:pPr>
        <w:spacing w:line="232" w:lineRule="exact"/>
        <w:ind w:left="20" w:right="20"/>
        <w:jc w:val="both"/>
        <w:rPr>
          <w:rFonts w:ascii="Marianne" w:eastAsia="Trebuchet MS" w:hAnsi="Marianne"/>
          <w:color w:val="000000"/>
          <w:sz w:val="20"/>
          <w:szCs w:val="20"/>
        </w:rPr>
      </w:pPr>
    </w:p>
    <w:p w14:paraId="6BDBEC5C" w14:textId="77777777" w:rsidR="00B31838" w:rsidRPr="006475E8" w:rsidRDefault="00B31838" w:rsidP="00B31838">
      <w:pPr>
        <w:tabs>
          <w:tab w:val="left" w:pos="5103"/>
        </w:tabs>
        <w:spacing w:line="232" w:lineRule="exact"/>
        <w:ind w:left="20" w:right="40"/>
        <w:rPr>
          <w:rFonts w:ascii="Marianne" w:eastAsia="Trebuchet MS" w:hAnsi="Marianne"/>
          <w:color w:val="000000"/>
          <w:sz w:val="20"/>
          <w:szCs w:val="20"/>
        </w:rPr>
      </w:pPr>
      <w:r w:rsidRPr="006475E8">
        <w:rPr>
          <w:rFonts w:ascii="Marianne" w:eastAsia="Trebuchet MS" w:hAnsi="Marianne"/>
          <w:color w:val="000000"/>
          <w:sz w:val="20"/>
          <w:szCs w:val="20"/>
        </w:rPr>
        <w:t xml:space="preserve">A </w:t>
      </w:r>
      <w:r w:rsidRPr="006475E8">
        <w:rPr>
          <w:rFonts w:ascii="Marianne" w:eastAsia="Trebuchet MS" w:hAnsi="Marianne"/>
          <w:color w:val="000000"/>
          <w:sz w:val="20"/>
          <w:szCs w:val="20"/>
        </w:rPr>
        <w:tab/>
        <w:t xml:space="preserve">, Le </w:t>
      </w:r>
    </w:p>
    <w:p w14:paraId="6F07865F" w14:textId="77777777" w:rsidR="00B31838" w:rsidRPr="006475E8" w:rsidRDefault="00B31838" w:rsidP="00B31838">
      <w:pPr>
        <w:spacing w:line="232" w:lineRule="exact"/>
        <w:ind w:right="40"/>
        <w:rPr>
          <w:rFonts w:ascii="Marianne" w:eastAsia="Trebuchet MS" w:hAnsi="Marianne"/>
          <w:color w:val="000000"/>
          <w:sz w:val="20"/>
          <w:szCs w:val="20"/>
        </w:rPr>
      </w:pPr>
    </w:p>
    <w:p w14:paraId="0EBADB95" w14:textId="77777777" w:rsidR="00B31838" w:rsidRPr="006475E8" w:rsidRDefault="00B31838" w:rsidP="00B31838">
      <w:pPr>
        <w:ind w:left="3420"/>
        <w:jc w:val="both"/>
        <w:rPr>
          <w:rFonts w:ascii="Marianne" w:hAnsi="Marianne"/>
          <w:sz w:val="20"/>
          <w:szCs w:val="20"/>
        </w:rPr>
      </w:pPr>
      <w:r w:rsidRPr="006475E8">
        <w:rPr>
          <w:rFonts w:ascii="Marianne" w:eastAsia="Trebuchet MS" w:hAnsi="Marianne"/>
          <w:color w:val="000000"/>
          <w:sz w:val="20"/>
          <w:szCs w:val="20"/>
        </w:rPr>
        <w:t>Signature du représentant du pouvoir adjudicateur</w:t>
      </w:r>
    </w:p>
    <w:p w14:paraId="31869A5A" w14:textId="77777777" w:rsidR="00B31838" w:rsidRPr="006475E8" w:rsidRDefault="00B31838" w:rsidP="00B31838">
      <w:pPr>
        <w:spacing w:line="232" w:lineRule="exact"/>
        <w:ind w:right="40"/>
        <w:rPr>
          <w:rFonts w:ascii="Marianne" w:eastAsia="Trebuchet MS" w:hAnsi="Marianne"/>
          <w:color w:val="000000"/>
          <w:sz w:val="20"/>
          <w:szCs w:val="20"/>
        </w:rPr>
      </w:pPr>
    </w:p>
    <w:p w14:paraId="13DC4384" w14:textId="77777777" w:rsidR="00B31838" w:rsidRPr="006475E8" w:rsidRDefault="00B31838" w:rsidP="00B31838">
      <w:pPr>
        <w:spacing w:line="232" w:lineRule="exact"/>
        <w:ind w:right="40"/>
        <w:rPr>
          <w:rFonts w:ascii="Marianne" w:eastAsia="Trebuchet MS" w:hAnsi="Marianne"/>
          <w:color w:val="000000"/>
          <w:sz w:val="20"/>
          <w:szCs w:val="20"/>
        </w:rPr>
      </w:pPr>
    </w:p>
    <w:p w14:paraId="0416EA1C" w14:textId="77777777" w:rsidR="00B31838" w:rsidRPr="006475E8" w:rsidRDefault="00B31838" w:rsidP="00B31838">
      <w:pPr>
        <w:spacing w:line="232" w:lineRule="exact"/>
        <w:ind w:right="40"/>
        <w:rPr>
          <w:rFonts w:ascii="Marianne" w:eastAsia="Trebuchet MS" w:hAnsi="Marianne"/>
          <w:color w:val="000000"/>
          <w:sz w:val="20"/>
          <w:szCs w:val="20"/>
        </w:rPr>
      </w:pPr>
    </w:p>
    <w:p w14:paraId="7E1FEEC3" w14:textId="77777777" w:rsidR="00B31838" w:rsidRPr="006475E8" w:rsidRDefault="00B31838" w:rsidP="00B31838">
      <w:pPr>
        <w:spacing w:line="232" w:lineRule="exact"/>
        <w:ind w:right="40"/>
        <w:rPr>
          <w:rFonts w:ascii="Marianne" w:eastAsia="Trebuchet MS" w:hAnsi="Marianne"/>
          <w:color w:val="000000"/>
          <w:sz w:val="20"/>
          <w:szCs w:val="20"/>
        </w:rPr>
      </w:pPr>
    </w:p>
    <w:p w14:paraId="2A17B0B1" w14:textId="77777777" w:rsidR="00B31838" w:rsidRPr="006475E8" w:rsidRDefault="00B31838" w:rsidP="00B31838">
      <w:pPr>
        <w:spacing w:line="232" w:lineRule="exact"/>
        <w:ind w:right="40"/>
        <w:rPr>
          <w:rFonts w:ascii="Marianne" w:eastAsia="Trebuchet MS" w:hAnsi="Marianne"/>
          <w:color w:val="000000"/>
          <w:sz w:val="20"/>
          <w:szCs w:val="20"/>
        </w:rPr>
      </w:pPr>
    </w:p>
    <w:p w14:paraId="69E247E5" w14:textId="77777777" w:rsidR="00B31838" w:rsidRPr="006475E8" w:rsidRDefault="00B31838" w:rsidP="00B31838">
      <w:pPr>
        <w:spacing w:line="232" w:lineRule="exact"/>
        <w:ind w:right="40"/>
        <w:rPr>
          <w:rFonts w:ascii="Marianne" w:eastAsia="Trebuchet MS" w:hAnsi="Marianne"/>
          <w:color w:val="000000"/>
          <w:sz w:val="20"/>
          <w:szCs w:val="20"/>
        </w:rPr>
      </w:pPr>
    </w:p>
    <w:p w14:paraId="28ED14FA" w14:textId="77777777" w:rsidR="00B31838" w:rsidRPr="006475E8" w:rsidRDefault="00B31838" w:rsidP="00B31838">
      <w:pPr>
        <w:spacing w:line="232" w:lineRule="exact"/>
        <w:ind w:right="40"/>
        <w:rPr>
          <w:rFonts w:ascii="Marianne" w:eastAsia="Trebuchet MS" w:hAnsi="Marianne"/>
          <w:color w:val="000000"/>
          <w:sz w:val="20"/>
          <w:szCs w:val="20"/>
        </w:rPr>
      </w:pPr>
    </w:p>
    <w:p w14:paraId="2A4A8D2B" w14:textId="77777777" w:rsidR="00B31838" w:rsidRPr="006475E8" w:rsidRDefault="00B31838" w:rsidP="00B31838">
      <w:pPr>
        <w:spacing w:line="232" w:lineRule="exact"/>
        <w:ind w:right="40"/>
        <w:rPr>
          <w:rFonts w:ascii="Marianne" w:eastAsia="Trebuchet MS" w:hAnsi="Marianne"/>
          <w:color w:val="000000"/>
          <w:sz w:val="20"/>
          <w:szCs w:val="20"/>
        </w:rPr>
      </w:pPr>
    </w:p>
    <w:p w14:paraId="09167601" w14:textId="77777777" w:rsidR="00B31838" w:rsidRPr="006475E8" w:rsidRDefault="00B31838" w:rsidP="00B31838">
      <w:pPr>
        <w:spacing w:line="232" w:lineRule="exact"/>
        <w:ind w:right="40"/>
        <w:rPr>
          <w:rFonts w:ascii="Marianne" w:eastAsia="Trebuchet MS" w:hAnsi="Marianne"/>
          <w:color w:val="000000"/>
          <w:sz w:val="20"/>
          <w:szCs w:val="20"/>
        </w:rPr>
      </w:pPr>
    </w:p>
    <w:p w14:paraId="3DB9AD80" w14:textId="77777777" w:rsidR="00B31838" w:rsidRPr="006475E8" w:rsidRDefault="00B31838" w:rsidP="00B31838">
      <w:pPr>
        <w:spacing w:line="232" w:lineRule="exact"/>
        <w:ind w:right="40"/>
        <w:rPr>
          <w:rFonts w:ascii="Marianne" w:eastAsia="Trebuchet MS" w:hAnsi="Marianne"/>
          <w:color w:val="000000"/>
          <w:sz w:val="20"/>
          <w:szCs w:val="20"/>
        </w:rPr>
      </w:pPr>
    </w:p>
    <w:p w14:paraId="1741D6A1" w14:textId="77777777" w:rsidR="00B31838" w:rsidRPr="006475E8" w:rsidRDefault="00B31838" w:rsidP="00B31838">
      <w:pPr>
        <w:ind w:left="23" w:right="40"/>
        <w:rPr>
          <w:rFonts w:ascii="Marianne" w:eastAsia="Trebuchet MS" w:hAnsi="Marianne"/>
          <w:color w:val="000000"/>
          <w:sz w:val="20"/>
          <w:szCs w:val="20"/>
        </w:rPr>
      </w:pPr>
    </w:p>
    <w:p w14:paraId="53D38AC5" w14:textId="77777777" w:rsidR="00B31838" w:rsidRPr="006475E8" w:rsidRDefault="00B31838" w:rsidP="00B31838">
      <w:pPr>
        <w:ind w:left="23" w:right="40"/>
        <w:rPr>
          <w:rFonts w:ascii="Marianne" w:eastAsia="Trebuchet MS" w:hAnsi="Marianne"/>
          <w:color w:val="000000"/>
          <w:sz w:val="20"/>
          <w:szCs w:val="20"/>
        </w:rPr>
      </w:pPr>
    </w:p>
    <w:p w14:paraId="757F8ED1" w14:textId="77777777" w:rsidR="00B31838" w:rsidRPr="006475E8" w:rsidRDefault="00B31838" w:rsidP="00B31838">
      <w:pPr>
        <w:ind w:left="23" w:right="40"/>
        <w:rPr>
          <w:rFonts w:ascii="Marianne" w:eastAsia="Trebuchet MS" w:hAnsi="Marianne"/>
          <w:color w:val="000000"/>
          <w:sz w:val="20"/>
          <w:szCs w:val="20"/>
        </w:rPr>
      </w:pPr>
    </w:p>
    <w:p w14:paraId="3996CD4E" w14:textId="77777777" w:rsidR="00B31838" w:rsidRPr="006475E8" w:rsidRDefault="00B31838" w:rsidP="00B31838">
      <w:pPr>
        <w:ind w:left="23" w:right="40"/>
        <w:rPr>
          <w:rFonts w:ascii="Marianne" w:eastAsia="Trebuchet MS" w:hAnsi="Marianne"/>
          <w:color w:val="000000"/>
          <w:sz w:val="20"/>
          <w:szCs w:val="20"/>
        </w:rPr>
      </w:pPr>
    </w:p>
    <w:p w14:paraId="694EFA08" w14:textId="77777777" w:rsidR="00B31838" w:rsidRPr="006475E8" w:rsidRDefault="00B31838" w:rsidP="00B31838">
      <w:pPr>
        <w:ind w:left="23" w:right="40"/>
        <w:rPr>
          <w:rFonts w:ascii="Marianne" w:eastAsia="Trebuchet MS" w:hAnsi="Marianne"/>
          <w:color w:val="000000"/>
          <w:sz w:val="20"/>
          <w:szCs w:val="20"/>
        </w:rPr>
      </w:pPr>
    </w:p>
    <w:p w14:paraId="15DAF6CD" w14:textId="77777777" w:rsidR="00B31838" w:rsidRPr="006475E8" w:rsidRDefault="00B31838" w:rsidP="00B31838">
      <w:pPr>
        <w:suppressAutoHyphens w:val="0"/>
        <w:spacing w:after="160" w:line="259" w:lineRule="auto"/>
        <w:rPr>
          <w:rFonts w:ascii="Marianne" w:eastAsia="Trebuchet MS" w:hAnsi="Marianne"/>
          <w:b/>
          <w:color w:val="000000"/>
          <w:sz w:val="20"/>
          <w:szCs w:val="20"/>
          <w:u w:val="single"/>
        </w:rPr>
      </w:pPr>
      <w:r w:rsidRPr="006475E8">
        <w:rPr>
          <w:rFonts w:ascii="Marianne" w:eastAsia="Trebuchet MS" w:hAnsi="Marianne"/>
          <w:b/>
          <w:color w:val="000000"/>
          <w:sz w:val="20"/>
          <w:szCs w:val="20"/>
          <w:u w:val="single"/>
        </w:rPr>
        <w:br w:type="page"/>
      </w:r>
    </w:p>
    <w:p w14:paraId="0C3ACD8C" w14:textId="77777777" w:rsidR="00B31838" w:rsidRPr="006475E8" w:rsidRDefault="00B31838" w:rsidP="00B31838">
      <w:pPr>
        <w:spacing w:line="232" w:lineRule="exact"/>
        <w:ind w:left="20" w:right="20"/>
        <w:jc w:val="both"/>
        <w:rPr>
          <w:rFonts w:ascii="Marianne" w:eastAsia="Trebuchet MS" w:hAnsi="Marianne"/>
          <w:color w:val="000000"/>
          <w:sz w:val="20"/>
          <w:szCs w:val="20"/>
        </w:rPr>
      </w:pPr>
      <w:r w:rsidRPr="006475E8">
        <w:rPr>
          <w:rFonts w:ascii="Marianne" w:eastAsia="Trebuchet MS" w:hAnsi="Marianne"/>
          <w:b/>
          <w:color w:val="000000"/>
          <w:sz w:val="20"/>
          <w:szCs w:val="20"/>
          <w:u w:val="single"/>
        </w:rPr>
        <w:t>NANTISSEMENT OU CESSION DE CREANCES</w:t>
      </w:r>
    </w:p>
    <w:p w14:paraId="46EC3ABE" w14:textId="77777777" w:rsidR="00B31838" w:rsidRPr="006475E8" w:rsidRDefault="00B31838" w:rsidP="00B31838">
      <w:pPr>
        <w:spacing w:line="232" w:lineRule="exact"/>
        <w:ind w:left="20" w:right="20"/>
        <w:jc w:val="both"/>
        <w:rPr>
          <w:rFonts w:ascii="Marianne" w:eastAsia="Trebuchet MS" w:hAnsi="Marianne"/>
          <w:color w:val="000000"/>
          <w:sz w:val="20"/>
          <w:szCs w:val="20"/>
        </w:rPr>
      </w:pPr>
    </w:p>
    <w:p w14:paraId="6F965E6B" w14:textId="77777777" w:rsidR="00B31838" w:rsidRPr="006475E8" w:rsidRDefault="00B31838" w:rsidP="00B31838">
      <w:pPr>
        <w:spacing w:line="232" w:lineRule="exact"/>
        <w:ind w:left="20" w:right="20"/>
        <w:jc w:val="both"/>
        <w:rPr>
          <w:rFonts w:ascii="Marianne" w:eastAsia="Trebuchet MS" w:hAnsi="Marianne"/>
          <w:color w:val="000000"/>
          <w:sz w:val="20"/>
          <w:szCs w:val="20"/>
        </w:rPr>
      </w:pPr>
      <w:r w:rsidRPr="006475E8">
        <w:rPr>
          <w:rFonts w:ascii="Marianne" w:eastAsia="Trebuchet MS" w:hAnsi="Marianne"/>
          <w:color w:val="000000"/>
          <w:sz w:val="20"/>
          <w:szCs w:val="20"/>
        </w:rPr>
        <w:t>Copie délivrée en unique exemplaire pour être remise à l'établissement de crédit en cas de cession ou de nantissement de créance de :</w:t>
      </w:r>
    </w:p>
    <w:p w14:paraId="76B10F13" w14:textId="77777777" w:rsidR="00B31838" w:rsidRPr="006475E8" w:rsidRDefault="00B31838" w:rsidP="00B31838">
      <w:pPr>
        <w:spacing w:line="232" w:lineRule="exact"/>
        <w:ind w:left="20" w:right="20"/>
        <w:jc w:val="both"/>
        <w:rPr>
          <w:rFonts w:ascii="Marianne" w:eastAsia="Trebuchet MS" w:hAnsi="Marianne"/>
          <w:color w:val="000000"/>
          <w:sz w:val="20"/>
          <w:szCs w:val="20"/>
        </w:rPr>
      </w:pPr>
    </w:p>
    <w:tbl>
      <w:tblPr>
        <w:tblW w:w="0" w:type="auto"/>
        <w:tblInd w:w="20" w:type="dxa"/>
        <w:tblLayout w:type="fixed"/>
        <w:tblLook w:val="04A0" w:firstRow="1" w:lastRow="0" w:firstColumn="1" w:lastColumn="0" w:noHBand="0" w:noVBand="1"/>
      </w:tblPr>
      <w:tblGrid>
        <w:gridCol w:w="240"/>
        <w:gridCol w:w="200"/>
        <w:gridCol w:w="9180"/>
      </w:tblGrid>
      <w:tr w:rsidR="00B31838" w:rsidRPr="006475E8" w14:paraId="725300F5" w14:textId="77777777" w:rsidTr="009E49C0">
        <w:trPr>
          <w:trHeight w:val="216"/>
        </w:trPr>
        <w:tc>
          <w:tcPr>
            <w:tcW w:w="240" w:type="dxa"/>
            <w:tcMar>
              <w:top w:w="0" w:type="dxa"/>
              <w:left w:w="0" w:type="dxa"/>
              <w:bottom w:w="0" w:type="dxa"/>
              <w:right w:w="0" w:type="dxa"/>
            </w:tcMar>
          </w:tcPr>
          <w:p w14:paraId="019C54CD" w14:textId="77777777" w:rsidR="00B31838" w:rsidRPr="006475E8" w:rsidRDefault="00B31838" w:rsidP="009E49C0">
            <w:pPr>
              <w:rPr>
                <w:rFonts w:ascii="Marianne" w:hAnsi="Marianne"/>
                <w:sz w:val="20"/>
                <w:szCs w:val="20"/>
              </w:rPr>
            </w:pPr>
            <w:r w:rsidRPr="006475E8">
              <w:rPr>
                <w:rFonts w:ascii="Marianne" w:hAnsi="Marianne"/>
                <w:noProof/>
                <w:sz w:val="20"/>
                <w:szCs w:val="20"/>
                <w:lang w:eastAsia="fr-FR"/>
              </w:rPr>
              <w:drawing>
                <wp:inline distT="0" distB="0" distL="0" distR="0" wp14:anchorId="4C629A21" wp14:editId="7DBFB595">
                  <wp:extent cx="152400" cy="15240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200" w:type="dxa"/>
            <w:tcMar>
              <w:top w:w="0" w:type="dxa"/>
              <w:left w:w="0" w:type="dxa"/>
              <w:bottom w:w="0" w:type="dxa"/>
              <w:right w:w="0" w:type="dxa"/>
            </w:tcMar>
          </w:tcPr>
          <w:p w14:paraId="656DEA8D" w14:textId="77777777" w:rsidR="00B31838" w:rsidRPr="006475E8" w:rsidRDefault="00B31838" w:rsidP="009E49C0">
            <w:pPr>
              <w:rPr>
                <w:rFonts w:ascii="Marianne" w:hAnsi="Marianne"/>
                <w:sz w:val="20"/>
                <w:szCs w:val="20"/>
              </w:rPr>
            </w:pPr>
          </w:p>
        </w:tc>
        <w:tc>
          <w:tcPr>
            <w:tcW w:w="9180" w:type="dxa"/>
            <w:vMerge w:val="restart"/>
            <w:tcMar>
              <w:top w:w="0" w:type="dxa"/>
              <w:left w:w="0" w:type="dxa"/>
              <w:bottom w:w="0" w:type="dxa"/>
              <w:right w:w="0" w:type="dxa"/>
            </w:tcMar>
          </w:tcPr>
          <w:p w14:paraId="44CC1843" w14:textId="77777777" w:rsidR="00B31838" w:rsidRPr="006475E8" w:rsidRDefault="00B31838" w:rsidP="009E49C0">
            <w:pPr>
              <w:spacing w:line="232" w:lineRule="exact"/>
              <w:jc w:val="both"/>
              <w:rPr>
                <w:rFonts w:ascii="Marianne" w:eastAsia="Trebuchet MS" w:hAnsi="Marianne"/>
                <w:color w:val="000000"/>
                <w:sz w:val="20"/>
                <w:szCs w:val="20"/>
              </w:rPr>
            </w:pPr>
            <w:r w:rsidRPr="006475E8">
              <w:rPr>
                <w:rFonts w:ascii="Marianne" w:eastAsia="Trebuchet MS" w:hAnsi="Marianne"/>
                <w:color w:val="000000"/>
                <w:sz w:val="20"/>
                <w:szCs w:val="20"/>
              </w:rPr>
              <w:t>La totalité du marché dont le montant est de (indiquer le montant en chiffres et en lettres) :</w:t>
            </w:r>
          </w:p>
          <w:p w14:paraId="64CB9D00" w14:textId="77777777" w:rsidR="00B31838" w:rsidRPr="006475E8" w:rsidRDefault="00B31838" w:rsidP="009E49C0">
            <w:pPr>
              <w:spacing w:line="232" w:lineRule="exact"/>
              <w:jc w:val="both"/>
              <w:rPr>
                <w:rFonts w:ascii="Marianne" w:eastAsia="Trebuchet MS" w:hAnsi="Marianne"/>
                <w:color w:val="000000"/>
                <w:sz w:val="20"/>
                <w:szCs w:val="20"/>
              </w:rPr>
            </w:pPr>
            <w:r w:rsidRPr="006475E8">
              <w:rPr>
                <w:rFonts w:ascii="Marianne" w:eastAsia="Trebuchet MS" w:hAnsi="Marianne"/>
                <w:color w:val="000000"/>
                <w:sz w:val="20"/>
                <w:szCs w:val="20"/>
              </w:rPr>
              <w:t>. . . . . . . . . . . . . . . . . . . . . . . . . . . . . . . . . . . . . . . . . . . . . . . . . . . . . . . . . . . . . . . . . . . . . . . . . . . . . . . . . . . . . . . . . . . . . . . . . . . . . .</w:t>
            </w:r>
          </w:p>
        </w:tc>
      </w:tr>
      <w:tr w:rsidR="00B31838" w:rsidRPr="006475E8" w14:paraId="2639136F" w14:textId="77777777" w:rsidTr="009E49C0">
        <w:trPr>
          <w:trHeight w:val="396"/>
        </w:trPr>
        <w:tc>
          <w:tcPr>
            <w:tcW w:w="240" w:type="dxa"/>
            <w:tcMar>
              <w:top w:w="0" w:type="dxa"/>
              <w:left w:w="0" w:type="dxa"/>
              <w:bottom w:w="0" w:type="dxa"/>
              <w:right w:w="0" w:type="dxa"/>
            </w:tcMar>
          </w:tcPr>
          <w:p w14:paraId="7558AFC9" w14:textId="77777777" w:rsidR="00B31838" w:rsidRPr="006475E8" w:rsidRDefault="00B31838" w:rsidP="009E49C0">
            <w:pPr>
              <w:rPr>
                <w:rFonts w:ascii="Marianne" w:hAnsi="Marianne"/>
                <w:sz w:val="20"/>
                <w:szCs w:val="20"/>
              </w:rPr>
            </w:pPr>
          </w:p>
        </w:tc>
        <w:tc>
          <w:tcPr>
            <w:tcW w:w="200" w:type="dxa"/>
            <w:tcMar>
              <w:top w:w="0" w:type="dxa"/>
              <w:left w:w="0" w:type="dxa"/>
              <w:bottom w:w="0" w:type="dxa"/>
              <w:right w:w="0" w:type="dxa"/>
            </w:tcMar>
          </w:tcPr>
          <w:p w14:paraId="665CAABA" w14:textId="77777777" w:rsidR="00B31838" w:rsidRPr="006475E8" w:rsidRDefault="00B31838" w:rsidP="009E49C0">
            <w:pPr>
              <w:rPr>
                <w:rFonts w:ascii="Marianne" w:hAnsi="Marianne"/>
                <w:sz w:val="20"/>
                <w:szCs w:val="20"/>
              </w:rPr>
            </w:pPr>
          </w:p>
        </w:tc>
        <w:tc>
          <w:tcPr>
            <w:tcW w:w="9180" w:type="dxa"/>
            <w:vMerge/>
            <w:tcMar>
              <w:top w:w="0" w:type="dxa"/>
              <w:left w:w="0" w:type="dxa"/>
              <w:bottom w:w="0" w:type="dxa"/>
              <w:right w:w="0" w:type="dxa"/>
            </w:tcMar>
          </w:tcPr>
          <w:p w14:paraId="0C0E9364" w14:textId="77777777" w:rsidR="00B31838" w:rsidRPr="006475E8" w:rsidRDefault="00B31838" w:rsidP="009E49C0">
            <w:pPr>
              <w:rPr>
                <w:rFonts w:ascii="Marianne" w:hAnsi="Marianne"/>
                <w:sz w:val="20"/>
                <w:szCs w:val="20"/>
              </w:rPr>
            </w:pPr>
          </w:p>
        </w:tc>
      </w:tr>
    </w:tbl>
    <w:p w14:paraId="76AB5453" w14:textId="77777777" w:rsidR="00B31838" w:rsidRPr="006475E8" w:rsidRDefault="00B31838" w:rsidP="00B31838">
      <w:pPr>
        <w:spacing w:line="240" w:lineRule="exact"/>
        <w:rPr>
          <w:rFonts w:ascii="Marianne" w:hAnsi="Marianne"/>
          <w:sz w:val="20"/>
          <w:szCs w:val="20"/>
        </w:rPr>
      </w:pPr>
    </w:p>
    <w:p w14:paraId="25CEED8A" w14:textId="77777777" w:rsidR="00B31838" w:rsidRPr="006475E8" w:rsidRDefault="00B31838" w:rsidP="00B31838">
      <w:pPr>
        <w:spacing w:line="240" w:lineRule="exact"/>
        <w:rPr>
          <w:rFonts w:ascii="Marianne" w:hAnsi="Marianne"/>
          <w:sz w:val="20"/>
          <w:szCs w:val="20"/>
        </w:rPr>
      </w:pPr>
    </w:p>
    <w:tbl>
      <w:tblPr>
        <w:tblW w:w="0" w:type="auto"/>
        <w:tblInd w:w="20" w:type="dxa"/>
        <w:tblLayout w:type="fixed"/>
        <w:tblLook w:val="04A0" w:firstRow="1" w:lastRow="0" w:firstColumn="1" w:lastColumn="0" w:noHBand="0" w:noVBand="1"/>
      </w:tblPr>
      <w:tblGrid>
        <w:gridCol w:w="240"/>
        <w:gridCol w:w="200"/>
        <w:gridCol w:w="9180"/>
      </w:tblGrid>
      <w:tr w:rsidR="00B31838" w:rsidRPr="006475E8" w14:paraId="4DE738C4" w14:textId="77777777" w:rsidTr="009E49C0">
        <w:trPr>
          <w:trHeight w:val="216"/>
        </w:trPr>
        <w:tc>
          <w:tcPr>
            <w:tcW w:w="240" w:type="dxa"/>
            <w:tcMar>
              <w:top w:w="0" w:type="dxa"/>
              <w:left w:w="0" w:type="dxa"/>
              <w:bottom w:w="0" w:type="dxa"/>
              <w:right w:w="0" w:type="dxa"/>
            </w:tcMar>
          </w:tcPr>
          <w:p w14:paraId="0E7B8481" w14:textId="77777777" w:rsidR="00B31838" w:rsidRPr="006475E8" w:rsidRDefault="00B31838" w:rsidP="009E49C0">
            <w:pPr>
              <w:rPr>
                <w:rFonts w:ascii="Marianne" w:hAnsi="Marianne"/>
                <w:sz w:val="20"/>
                <w:szCs w:val="20"/>
              </w:rPr>
            </w:pPr>
            <w:r w:rsidRPr="006475E8">
              <w:rPr>
                <w:rFonts w:ascii="Marianne" w:hAnsi="Marianne"/>
                <w:noProof/>
                <w:sz w:val="20"/>
                <w:szCs w:val="20"/>
                <w:lang w:eastAsia="fr-FR"/>
              </w:rPr>
              <w:drawing>
                <wp:inline distT="0" distB="0" distL="0" distR="0" wp14:anchorId="3EA60DEA" wp14:editId="03709C5C">
                  <wp:extent cx="152400" cy="1524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200" w:type="dxa"/>
            <w:tcMar>
              <w:top w:w="0" w:type="dxa"/>
              <w:left w:w="0" w:type="dxa"/>
              <w:bottom w:w="0" w:type="dxa"/>
              <w:right w:w="0" w:type="dxa"/>
            </w:tcMar>
          </w:tcPr>
          <w:p w14:paraId="3396F346" w14:textId="77777777" w:rsidR="00B31838" w:rsidRPr="006475E8" w:rsidRDefault="00B31838" w:rsidP="009E49C0">
            <w:pPr>
              <w:rPr>
                <w:rFonts w:ascii="Marianne" w:hAnsi="Marianne"/>
                <w:sz w:val="20"/>
                <w:szCs w:val="20"/>
              </w:rPr>
            </w:pPr>
          </w:p>
        </w:tc>
        <w:tc>
          <w:tcPr>
            <w:tcW w:w="9180" w:type="dxa"/>
            <w:vMerge w:val="restart"/>
            <w:tcMar>
              <w:top w:w="0" w:type="dxa"/>
              <w:left w:w="0" w:type="dxa"/>
              <w:bottom w:w="0" w:type="dxa"/>
              <w:right w:w="0" w:type="dxa"/>
            </w:tcMar>
          </w:tcPr>
          <w:p w14:paraId="40FF96ED" w14:textId="77777777" w:rsidR="00B31838" w:rsidRPr="006475E8" w:rsidRDefault="00B31838" w:rsidP="009E49C0">
            <w:pPr>
              <w:spacing w:line="232" w:lineRule="exact"/>
              <w:jc w:val="both"/>
              <w:rPr>
                <w:rFonts w:ascii="Marianne" w:eastAsia="Trebuchet MS" w:hAnsi="Marianne"/>
                <w:color w:val="000000"/>
                <w:sz w:val="20"/>
                <w:szCs w:val="20"/>
              </w:rPr>
            </w:pPr>
            <w:r w:rsidRPr="006475E8">
              <w:rPr>
                <w:rFonts w:ascii="Marianne" w:eastAsia="Trebuchet MS" w:hAnsi="Marianne"/>
                <w:color w:val="000000"/>
                <w:sz w:val="20"/>
                <w:szCs w:val="20"/>
              </w:rPr>
              <w:t>La totalité du bon de commande n° ... afférent au marché (indiquer le montant en chiffres et lettres) :</w:t>
            </w:r>
          </w:p>
          <w:p w14:paraId="284DDB6A" w14:textId="77777777" w:rsidR="00B31838" w:rsidRPr="006475E8" w:rsidRDefault="00B31838" w:rsidP="009E49C0">
            <w:pPr>
              <w:spacing w:line="232" w:lineRule="exact"/>
              <w:jc w:val="both"/>
              <w:rPr>
                <w:rFonts w:ascii="Marianne" w:eastAsia="Trebuchet MS" w:hAnsi="Marianne"/>
                <w:color w:val="000000"/>
                <w:sz w:val="20"/>
                <w:szCs w:val="20"/>
              </w:rPr>
            </w:pPr>
            <w:r w:rsidRPr="006475E8">
              <w:rPr>
                <w:rFonts w:ascii="Marianne" w:eastAsia="Trebuchet MS" w:hAnsi="Marianne"/>
                <w:color w:val="000000"/>
                <w:sz w:val="20"/>
                <w:szCs w:val="20"/>
              </w:rPr>
              <w:t>. . . . . . . . . . . . . . . . . . . . . . . . . . . . . . . . . . . . . . . . . . . . . . . . . . . . . . . . . . . . . . . . . . . . . . . . . . . . . . . . . . . . . . . . . . . . . . . . . . . . . .</w:t>
            </w:r>
          </w:p>
        </w:tc>
      </w:tr>
      <w:tr w:rsidR="00B31838" w:rsidRPr="006475E8" w14:paraId="4D48FDD9" w14:textId="77777777" w:rsidTr="009E49C0">
        <w:trPr>
          <w:trHeight w:val="612"/>
        </w:trPr>
        <w:tc>
          <w:tcPr>
            <w:tcW w:w="240" w:type="dxa"/>
            <w:tcMar>
              <w:top w:w="0" w:type="dxa"/>
              <w:left w:w="0" w:type="dxa"/>
              <w:bottom w:w="0" w:type="dxa"/>
              <w:right w:w="0" w:type="dxa"/>
            </w:tcMar>
          </w:tcPr>
          <w:p w14:paraId="3A798714" w14:textId="77777777" w:rsidR="00B31838" w:rsidRPr="006475E8" w:rsidRDefault="00B31838" w:rsidP="009E49C0">
            <w:pPr>
              <w:rPr>
                <w:rFonts w:ascii="Marianne" w:hAnsi="Marianne"/>
                <w:sz w:val="20"/>
                <w:szCs w:val="20"/>
              </w:rPr>
            </w:pPr>
          </w:p>
        </w:tc>
        <w:tc>
          <w:tcPr>
            <w:tcW w:w="200" w:type="dxa"/>
            <w:tcMar>
              <w:top w:w="0" w:type="dxa"/>
              <w:left w:w="0" w:type="dxa"/>
              <w:bottom w:w="0" w:type="dxa"/>
              <w:right w:w="0" w:type="dxa"/>
            </w:tcMar>
          </w:tcPr>
          <w:p w14:paraId="633FD5DE" w14:textId="77777777" w:rsidR="00B31838" w:rsidRPr="006475E8" w:rsidRDefault="00B31838" w:rsidP="009E49C0">
            <w:pPr>
              <w:rPr>
                <w:rFonts w:ascii="Marianne" w:hAnsi="Marianne"/>
                <w:sz w:val="20"/>
                <w:szCs w:val="20"/>
              </w:rPr>
            </w:pPr>
          </w:p>
        </w:tc>
        <w:tc>
          <w:tcPr>
            <w:tcW w:w="9180" w:type="dxa"/>
            <w:vMerge/>
            <w:tcMar>
              <w:top w:w="0" w:type="dxa"/>
              <w:left w:w="0" w:type="dxa"/>
              <w:bottom w:w="0" w:type="dxa"/>
              <w:right w:w="0" w:type="dxa"/>
            </w:tcMar>
          </w:tcPr>
          <w:p w14:paraId="22FC8A0E" w14:textId="77777777" w:rsidR="00B31838" w:rsidRPr="006475E8" w:rsidRDefault="00B31838" w:rsidP="009E49C0">
            <w:pPr>
              <w:rPr>
                <w:rFonts w:ascii="Marianne" w:hAnsi="Marianne"/>
                <w:sz w:val="20"/>
                <w:szCs w:val="20"/>
              </w:rPr>
            </w:pPr>
          </w:p>
        </w:tc>
      </w:tr>
    </w:tbl>
    <w:p w14:paraId="043F419B" w14:textId="77777777" w:rsidR="00B31838" w:rsidRPr="006475E8" w:rsidRDefault="00B31838" w:rsidP="00B31838">
      <w:pPr>
        <w:spacing w:line="240" w:lineRule="exact"/>
        <w:rPr>
          <w:rFonts w:ascii="Marianne" w:hAnsi="Marianne"/>
          <w:sz w:val="20"/>
          <w:szCs w:val="20"/>
        </w:rPr>
      </w:pPr>
    </w:p>
    <w:p w14:paraId="09C48DA3" w14:textId="77777777" w:rsidR="00B31838" w:rsidRPr="006475E8" w:rsidRDefault="00B31838" w:rsidP="00B31838">
      <w:pPr>
        <w:spacing w:line="240" w:lineRule="exact"/>
        <w:rPr>
          <w:rFonts w:ascii="Marianne" w:hAnsi="Marianne"/>
          <w:sz w:val="20"/>
          <w:szCs w:val="20"/>
        </w:rPr>
      </w:pPr>
    </w:p>
    <w:tbl>
      <w:tblPr>
        <w:tblW w:w="0" w:type="auto"/>
        <w:tblInd w:w="20" w:type="dxa"/>
        <w:tblLayout w:type="fixed"/>
        <w:tblLook w:val="04A0" w:firstRow="1" w:lastRow="0" w:firstColumn="1" w:lastColumn="0" w:noHBand="0" w:noVBand="1"/>
      </w:tblPr>
      <w:tblGrid>
        <w:gridCol w:w="240"/>
        <w:gridCol w:w="200"/>
        <w:gridCol w:w="9180"/>
      </w:tblGrid>
      <w:tr w:rsidR="00B31838" w:rsidRPr="006475E8" w14:paraId="5B0DBB45" w14:textId="77777777" w:rsidTr="009E49C0">
        <w:trPr>
          <w:trHeight w:val="216"/>
        </w:trPr>
        <w:tc>
          <w:tcPr>
            <w:tcW w:w="240" w:type="dxa"/>
            <w:tcMar>
              <w:top w:w="0" w:type="dxa"/>
              <w:left w:w="0" w:type="dxa"/>
              <w:bottom w:w="0" w:type="dxa"/>
              <w:right w:w="0" w:type="dxa"/>
            </w:tcMar>
          </w:tcPr>
          <w:p w14:paraId="547A4DC7" w14:textId="77777777" w:rsidR="00B31838" w:rsidRPr="006475E8" w:rsidRDefault="00B31838" w:rsidP="009E49C0">
            <w:pPr>
              <w:rPr>
                <w:rFonts w:ascii="Marianne" w:hAnsi="Marianne"/>
                <w:sz w:val="20"/>
                <w:szCs w:val="20"/>
              </w:rPr>
            </w:pPr>
            <w:r w:rsidRPr="006475E8">
              <w:rPr>
                <w:rFonts w:ascii="Marianne" w:hAnsi="Marianne"/>
                <w:noProof/>
                <w:sz w:val="20"/>
                <w:szCs w:val="20"/>
                <w:lang w:eastAsia="fr-FR"/>
              </w:rPr>
              <w:drawing>
                <wp:inline distT="0" distB="0" distL="0" distR="0" wp14:anchorId="122B1A71" wp14:editId="1AA20A30">
                  <wp:extent cx="152400" cy="1524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200" w:type="dxa"/>
            <w:tcMar>
              <w:top w:w="0" w:type="dxa"/>
              <w:left w:w="0" w:type="dxa"/>
              <w:bottom w:w="0" w:type="dxa"/>
              <w:right w:w="0" w:type="dxa"/>
            </w:tcMar>
          </w:tcPr>
          <w:p w14:paraId="7306A188" w14:textId="77777777" w:rsidR="00B31838" w:rsidRPr="006475E8" w:rsidRDefault="00B31838" w:rsidP="009E49C0">
            <w:pPr>
              <w:rPr>
                <w:rFonts w:ascii="Marianne" w:hAnsi="Marianne"/>
                <w:sz w:val="20"/>
                <w:szCs w:val="20"/>
              </w:rPr>
            </w:pPr>
          </w:p>
        </w:tc>
        <w:tc>
          <w:tcPr>
            <w:tcW w:w="9180" w:type="dxa"/>
            <w:vMerge w:val="restart"/>
            <w:tcMar>
              <w:top w:w="0" w:type="dxa"/>
              <w:left w:w="0" w:type="dxa"/>
              <w:bottom w:w="0" w:type="dxa"/>
              <w:right w:w="0" w:type="dxa"/>
            </w:tcMar>
          </w:tcPr>
          <w:p w14:paraId="606FE13B" w14:textId="77777777" w:rsidR="00B31838" w:rsidRPr="006475E8" w:rsidRDefault="00B31838" w:rsidP="009E49C0">
            <w:pPr>
              <w:spacing w:line="232" w:lineRule="exact"/>
              <w:jc w:val="both"/>
              <w:rPr>
                <w:rFonts w:ascii="Marianne" w:eastAsia="Trebuchet MS" w:hAnsi="Marianne"/>
                <w:color w:val="000000"/>
                <w:sz w:val="20"/>
                <w:szCs w:val="20"/>
              </w:rPr>
            </w:pPr>
            <w:r w:rsidRPr="006475E8">
              <w:rPr>
                <w:rFonts w:ascii="Marianne" w:eastAsia="Trebuchet MS" w:hAnsi="Marianne"/>
                <w:color w:val="000000"/>
                <w:sz w:val="20"/>
                <w:szCs w:val="20"/>
              </w:rPr>
              <w:t>La partie des prestations que le titulaire n'envisage pas de confier à des sous-traitants bénéficiant du paiement direct, est évaluée à (indiquer en chiffres et en lettres) :</w:t>
            </w:r>
          </w:p>
          <w:p w14:paraId="3F2073F8" w14:textId="77777777" w:rsidR="00B31838" w:rsidRPr="006475E8" w:rsidRDefault="00B31838" w:rsidP="009E49C0">
            <w:pPr>
              <w:spacing w:line="232" w:lineRule="exact"/>
              <w:jc w:val="both"/>
              <w:rPr>
                <w:rFonts w:ascii="Marianne" w:eastAsia="Trebuchet MS" w:hAnsi="Marianne"/>
                <w:color w:val="000000"/>
                <w:sz w:val="20"/>
                <w:szCs w:val="20"/>
              </w:rPr>
            </w:pPr>
            <w:r w:rsidRPr="006475E8">
              <w:rPr>
                <w:rFonts w:ascii="Marianne" w:eastAsia="Trebuchet MS" w:hAnsi="Marianne"/>
                <w:color w:val="000000"/>
                <w:sz w:val="20"/>
                <w:szCs w:val="20"/>
              </w:rPr>
              <w:t>. . . . . . . . . . . . . . . . . . . . . . . . . . . . . . . . . . . . . . . . . . . . . . . . . . . . . . . . . . . . . . . . . . . . . . . . . . . . . . . . . . . . . . . . . . . . . . . . . . . . . .</w:t>
            </w:r>
          </w:p>
        </w:tc>
      </w:tr>
      <w:tr w:rsidR="00B31838" w:rsidRPr="006475E8" w14:paraId="574D50B3" w14:textId="77777777" w:rsidTr="009E49C0">
        <w:trPr>
          <w:trHeight w:val="612"/>
        </w:trPr>
        <w:tc>
          <w:tcPr>
            <w:tcW w:w="240" w:type="dxa"/>
            <w:tcMar>
              <w:top w:w="0" w:type="dxa"/>
              <w:left w:w="0" w:type="dxa"/>
              <w:bottom w:w="0" w:type="dxa"/>
              <w:right w:w="0" w:type="dxa"/>
            </w:tcMar>
          </w:tcPr>
          <w:p w14:paraId="38D63F87" w14:textId="77777777" w:rsidR="00B31838" w:rsidRPr="006475E8" w:rsidRDefault="00B31838" w:rsidP="009E49C0">
            <w:pPr>
              <w:rPr>
                <w:rFonts w:ascii="Marianne" w:hAnsi="Marianne"/>
                <w:sz w:val="20"/>
                <w:szCs w:val="20"/>
              </w:rPr>
            </w:pPr>
          </w:p>
        </w:tc>
        <w:tc>
          <w:tcPr>
            <w:tcW w:w="200" w:type="dxa"/>
            <w:tcMar>
              <w:top w:w="0" w:type="dxa"/>
              <w:left w:w="0" w:type="dxa"/>
              <w:bottom w:w="0" w:type="dxa"/>
              <w:right w:w="0" w:type="dxa"/>
            </w:tcMar>
          </w:tcPr>
          <w:p w14:paraId="0E4FE262" w14:textId="77777777" w:rsidR="00B31838" w:rsidRPr="006475E8" w:rsidRDefault="00B31838" w:rsidP="009E49C0">
            <w:pPr>
              <w:rPr>
                <w:rFonts w:ascii="Marianne" w:hAnsi="Marianne"/>
                <w:sz w:val="20"/>
                <w:szCs w:val="20"/>
              </w:rPr>
            </w:pPr>
          </w:p>
        </w:tc>
        <w:tc>
          <w:tcPr>
            <w:tcW w:w="9180" w:type="dxa"/>
            <w:vMerge/>
            <w:tcMar>
              <w:top w:w="0" w:type="dxa"/>
              <w:left w:w="0" w:type="dxa"/>
              <w:bottom w:w="0" w:type="dxa"/>
              <w:right w:w="0" w:type="dxa"/>
            </w:tcMar>
          </w:tcPr>
          <w:p w14:paraId="29AC6FE4" w14:textId="77777777" w:rsidR="00B31838" w:rsidRPr="006475E8" w:rsidRDefault="00B31838" w:rsidP="009E49C0">
            <w:pPr>
              <w:rPr>
                <w:rFonts w:ascii="Marianne" w:hAnsi="Marianne"/>
                <w:sz w:val="20"/>
                <w:szCs w:val="20"/>
              </w:rPr>
            </w:pPr>
          </w:p>
        </w:tc>
      </w:tr>
    </w:tbl>
    <w:p w14:paraId="4C1DB8D2" w14:textId="77777777" w:rsidR="00B31838" w:rsidRPr="006475E8" w:rsidRDefault="00B31838" w:rsidP="00B31838">
      <w:pPr>
        <w:spacing w:line="20" w:lineRule="exact"/>
        <w:rPr>
          <w:rFonts w:ascii="Marianne" w:hAnsi="Marianne"/>
          <w:sz w:val="20"/>
          <w:szCs w:val="20"/>
        </w:rPr>
      </w:pPr>
    </w:p>
    <w:tbl>
      <w:tblPr>
        <w:tblW w:w="0" w:type="auto"/>
        <w:tblInd w:w="20" w:type="dxa"/>
        <w:tblLayout w:type="fixed"/>
        <w:tblLook w:val="04A0" w:firstRow="1" w:lastRow="0" w:firstColumn="1" w:lastColumn="0" w:noHBand="0" w:noVBand="1"/>
      </w:tblPr>
      <w:tblGrid>
        <w:gridCol w:w="240"/>
        <w:gridCol w:w="200"/>
        <w:gridCol w:w="9180"/>
      </w:tblGrid>
      <w:tr w:rsidR="00B31838" w:rsidRPr="006475E8" w14:paraId="22E8B9A8" w14:textId="77777777" w:rsidTr="009E49C0">
        <w:trPr>
          <w:trHeight w:val="216"/>
        </w:trPr>
        <w:tc>
          <w:tcPr>
            <w:tcW w:w="240" w:type="dxa"/>
            <w:tcMar>
              <w:top w:w="0" w:type="dxa"/>
              <w:left w:w="0" w:type="dxa"/>
              <w:bottom w:w="0" w:type="dxa"/>
              <w:right w:w="0" w:type="dxa"/>
            </w:tcMar>
          </w:tcPr>
          <w:p w14:paraId="2B48294E" w14:textId="77777777" w:rsidR="00B31838" w:rsidRPr="006475E8" w:rsidRDefault="00B31838" w:rsidP="009E49C0">
            <w:pPr>
              <w:rPr>
                <w:rFonts w:ascii="Marianne" w:hAnsi="Marianne"/>
                <w:sz w:val="20"/>
                <w:szCs w:val="20"/>
              </w:rPr>
            </w:pPr>
            <w:r w:rsidRPr="006475E8">
              <w:rPr>
                <w:rFonts w:ascii="Marianne" w:hAnsi="Marianne"/>
                <w:noProof/>
                <w:sz w:val="20"/>
                <w:szCs w:val="20"/>
                <w:lang w:eastAsia="fr-FR"/>
              </w:rPr>
              <w:drawing>
                <wp:inline distT="0" distB="0" distL="0" distR="0" wp14:anchorId="556DA290" wp14:editId="6A0240F5">
                  <wp:extent cx="152400" cy="1524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200" w:type="dxa"/>
            <w:tcMar>
              <w:top w:w="0" w:type="dxa"/>
              <w:left w:w="0" w:type="dxa"/>
              <w:bottom w:w="0" w:type="dxa"/>
              <w:right w:w="0" w:type="dxa"/>
            </w:tcMar>
          </w:tcPr>
          <w:p w14:paraId="0A656716" w14:textId="77777777" w:rsidR="00B31838" w:rsidRPr="006475E8" w:rsidRDefault="00B31838" w:rsidP="009E49C0">
            <w:pPr>
              <w:rPr>
                <w:rFonts w:ascii="Marianne" w:hAnsi="Marianne"/>
                <w:sz w:val="20"/>
                <w:szCs w:val="20"/>
              </w:rPr>
            </w:pPr>
          </w:p>
        </w:tc>
        <w:tc>
          <w:tcPr>
            <w:tcW w:w="9180" w:type="dxa"/>
            <w:vMerge w:val="restart"/>
            <w:tcMar>
              <w:top w:w="0" w:type="dxa"/>
              <w:left w:w="0" w:type="dxa"/>
              <w:bottom w:w="0" w:type="dxa"/>
              <w:right w:w="0" w:type="dxa"/>
            </w:tcMar>
          </w:tcPr>
          <w:p w14:paraId="6F3070FC" w14:textId="77777777" w:rsidR="00B31838" w:rsidRPr="006475E8" w:rsidRDefault="00B31838" w:rsidP="009E49C0">
            <w:pPr>
              <w:spacing w:line="232" w:lineRule="exact"/>
              <w:jc w:val="both"/>
              <w:rPr>
                <w:rFonts w:ascii="Marianne" w:eastAsia="Trebuchet MS" w:hAnsi="Marianne"/>
                <w:color w:val="000000"/>
                <w:sz w:val="20"/>
                <w:szCs w:val="20"/>
              </w:rPr>
            </w:pPr>
            <w:r w:rsidRPr="006475E8">
              <w:rPr>
                <w:rFonts w:ascii="Marianne" w:eastAsia="Trebuchet MS" w:hAnsi="Marianne"/>
                <w:color w:val="000000"/>
                <w:sz w:val="20"/>
                <w:szCs w:val="20"/>
              </w:rPr>
              <w:t>La partie des prestations évaluée à (indiquer le montant en chiffres et en lettres) :</w:t>
            </w:r>
          </w:p>
          <w:p w14:paraId="306B6404" w14:textId="77777777" w:rsidR="00B31838" w:rsidRPr="006475E8" w:rsidRDefault="00B31838" w:rsidP="009E49C0">
            <w:pPr>
              <w:spacing w:line="232" w:lineRule="exact"/>
              <w:jc w:val="both"/>
              <w:rPr>
                <w:rFonts w:ascii="Marianne" w:eastAsia="Trebuchet MS" w:hAnsi="Marianne"/>
                <w:color w:val="000000"/>
                <w:sz w:val="20"/>
                <w:szCs w:val="20"/>
              </w:rPr>
            </w:pPr>
            <w:r w:rsidRPr="006475E8">
              <w:rPr>
                <w:rFonts w:ascii="Marianne" w:eastAsia="Trebuchet MS" w:hAnsi="Marianne"/>
                <w:color w:val="000000"/>
                <w:sz w:val="20"/>
                <w:szCs w:val="20"/>
              </w:rPr>
              <w:t>. . . . . . . . . . . . . . . . . . . . . . . . . . . . . . . . . . . . . . . . . . . . . . . . . . . . . . . . . . . . . . . . . . . . . . . . . . . . . . . . . . . . . . . . . . . . . . . . . . . . . .</w:t>
            </w:r>
          </w:p>
        </w:tc>
      </w:tr>
      <w:tr w:rsidR="00B31838" w:rsidRPr="006475E8" w14:paraId="291512C6" w14:textId="77777777" w:rsidTr="009E49C0">
        <w:trPr>
          <w:trHeight w:val="396"/>
        </w:trPr>
        <w:tc>
          <w:tcPr>
            <w:tcW w:w="240" w:type="dxa"/>
            <w:tcMar>
              <w:top w:w="0" w:type="dxa"/>
              <w:left w:w="0" w:type="dxa"/>
              <w:bottom w:w="0" w:type="dxa"/>
              <w:right w:w="0" w:type="dxa"/>
            </w:tcMar>
          </w:tcPr>
          <w:p w14:paraId="55273174" w14:textId="77777777" w:rsidR="00B31838" w:rsidRPr="006475E8" w:rsidRDefault="00B31838" w:rsidP="009E49C0">
            <w:pPr>
              <w:rPr>
                <w:rFonts w:ascii="Marianne" w:hAnsi="Marianne"/>
                <w:sz w:val="20"/>
                <w:szCs w:val="20"/>
              </w:rPr>
            </w:pPr>
          </w:p>
        </w:tc>
        <w:tc>
          <w:tcPr>
            <w:tcW w:w="200" w:type="dxa"/>
            <w:tcMar>
              <w:top w:w="0" w:type="dxa"/>
              <w:left w:w="0" w:type="dxa"/>
              <w:bottom w:w="0" w:type="dxa"/>
              <w:right w:w="0" w:type="dxa"/>
            </w:tcMar>
          </w:tcPr>
          <w:p w14:paraId="5BA11DA9" w14:textId="77777777" w:rsidR="00B31838" w:rsidRPr="006475E8" w:rsidRDefault="00B31838" w:rsidP="009E49C0">
            <w:pPr>
              <w:rPr>
                <w:rFonts w:ascii="Marianne" w:hAnsi="Marianne"/>
                <w:sz w:val="20"/>
                <w:szCs w:val="20"/>
              </w:rPr>
            </w:pPr>
          </w:p>
        </w:tc>
        <w:tc>
          <w:tcPr>
            <w:tcW w:w="9180" w:type="dxa"/>
            <w:vMerge/>
            <w:tcMar>
              <w:top w:w="0" w:type="dxa"/>
              <w:left w:w="0" w:type="dxa"/>
              <w:bottom w:w="0" w:type="dxa"/>
              <w:right w:w="0" w:type="dxa"/>
            </w:tcMar>
          </w:tcPr>
          <w:p w14:paraId="4EFBB329" w14:textId="77777777" w:rsidR="00B31838" w:rsidRPr="006475E8" w:rsidRDefault="00B31838" w:rsidP="009E49C0">
            <w:pPr>
              <w:rPr>
                <w:rFonts w:ascii="Marianne" w:hAnsi="Marianne"/>
                <w:sz w:val="20"/>
                <w:szCs w:val="20"/>
              </w:rPr>
            </w:pPr>
          </w:p>
        </w:tc>
      </w:tr>
    </w:tbl>
    <w:p w14:paraId="287DF878" w14:textId="77777777" w:rsidR="00B31838" w:rsidRPr="006475E8" w:rsidRDefault="00B31838" w:rsidP="00B31838">
      <w:pPr>
        <w:ind w:left="20" w:right="20"/>
        <w:jc w:val="both"/>
        <w:rPr>
          <w:rFonts w:ascii="Marianne" w:eastAsia="Trebuchet MS" w:hAnsi="Marianne"/>
          <w:color w:val="000000"/>
          <w:sz w:val="20"/>
          <w:szCs w:val="20"/>
        </w:rPr>
      </w:pPr>
      <w:r w:rsidRPr="006475E8">
        <w:rPr>
          <w:rFonts w:ascii="Marianne" w:eastAsia="Trebuchet MS" w:hAnsi="Marianne"/>
          <w:color w:val="000000"/>
          <w:sz w:val="20"/>
          <w:szCs w:val="20"/>
        </w:rPr>
        <w:t>Et devant être exécutée par : . . . . . . . . . . . . . . . . . . . . . . en qualité de :</w:t>
      </w:r>
    </w:p>
    <w:tbl>
      <w:tblPr>
        <w:tblW w:w="0" w:type="auto"/>
        <w:tblInd w:w="20" w:type="dxa"/>
        <w:tblLayout w:type="fixed"/>
        <w:tblLook w:val="04A0" w:firstRow="1" w:lastRow="0" w:firstColumn="1" w:lastColumn="0" w:noHBand="0" w:noVBand="1"/>
      </w:tblPr>
      <w:tblGrid>
        <w:gridCol w:w="240"/>
        <w:gridCol w:w="200"/>
        <w:gridCol w:w="9180"/>
      </w:tblGrid>
      <w:tr w:rsidR="00B31838" w:rsidRPr="006475E8" w14:paraId="2D51CDC6" w14:textId="77777777" w:rsidTr="009E49C0">
        <w:trPr>
          <w:trHeight w:val="216"/>
        </w:trPr>
        <w:tc>
          <w:tcPr>
            <w:tcW w:w="240" w:type="dxa"/>
            <w:tcMar>
              <w:top w:w="0" w:type="dxa"/>
              <w:left w:w="0" w:type="dxa"/>
              <w:bottom w:w="0" w:type="dxa"/>
              <w:right w:w="0" w:type="dxa"/>
            </w:tcMar>
          </w:tcPr>
          <w:p w14:paraId="03B1D276" w14:textId="77777777" w:rsidR="00B31838" w:rsidRPr="006475E8" w:rsidRDefault="00B31838" w:rsidP="009E49C0">
            <w:pPr>
              <w:rPr>
                <w:rFonts w:ascii="Marianne" w:hAnsi="Marianne"/>
                <w:sz w:val="20"/>
                <w:szCs w:val="20"/>
              </w:rPr>
            </w:pPr>
            <w:r w:rsidRPr="006475E8">
              <w:rPr>
                <w:rFonts w:ascii="Marianne" w:hAnsi="Marianne"/>
                <w:noProof/>
                <w:sz w:val="20"/>
                <w:szCs w:val="20"/>
                <w:lang w:eastAsia="fr-FR"/>
              </w:rPr>
              <w:drawing>
                <wp:inline distT="0" distB="0" distL="0" distR="0" wp14:anchorId="7382DE41" wp14:editId="7E9548FD">
                  <wp:extent cx="152400" cy="1524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200" w:type="dxa"/>
            <w:tcMar>
              <w:top w:w="0" w:type="dxa"/>
              <w:left w:w="0" w:type="dxa"/>
              <w:bottom w:w="0" w:type="dxa"/>
              <w:right w:w="0" w:type="dxa"/>
            </w:tcMar>
          </w:tcPr>
          <w:p w14:paraId="57E3BB8D" w14:textId="77777777" w:rsidR="00B31838" w:rsidRPr="006475E8" w:rsidRDefault="00B31838" w:rsidP="009E49C0">
            <w:pPr>
              <w:rPr>
                <w:rFonts w:ascii="Marianne" w:hAnsi="Marianne"/>
                <w:sz w:val="20"/>
                <w:szCs w:val="20"/>
              </w:rPr>
            </w:pPr>
          </w:p>
        </w:tc>
        <w:tc>
          <w:tcPr>
            <w:tcW w:w="9180" w:type="dxa"/>
            <w:tcMar>
              <w:top w:w="0" w:type="dxa"/>
              <w:left w:w="0" w:type="dxa"/>
              <w:bottom w:w="0" w:type="dxa"/>
              <w:right w:w="0" w:type="dxa"/>
            </w:tcMar>
          </w:tcPr>
          <w:p w14:paraId="569F0363" w14:textId="77777777" w:rsidR="00B31838" w:rsidRPr="006475E8" w:rsidRDefault="00B31838" w:rsidP="009E49C0">
            <w:pPr>
              <w:jc w:val="both"/>
              <w:rPr>
                <w:rFonts w:ascii="Marianne" w:eastAsia="Trebuchet MS" w:hAnsi="Marianne"/>
                <w:color w:val="000000"/>
                <w:sz w:val="20"/>
                <w:szCs w:val="20"/>
              </w:rPr>
            </w:pPr>
            <w:r w:rsidRPr="006475E8">
              <w:rPr>
                <w:rFonts w:ascii="Marianne" w:eastAsia="Trebuchet MS" w:hAnsi="Marianne"/>
                <w:color w:val="000000"/>
                <w:sz w:val="20"/>
                <w:szCs w:val="20"/>
              </w:rPr>
              <w:t>membre d'un groupement d'entreprise</w:t>
            </w:r>
          </w:p>
        </w:tc>
      </w:tr>
      <w:tr w:rsidR="00B31838" w:rsidRPr="006475E8" w14:paraId="0042BC33" w14:textId="77777777" w:rsidTr="009E49C0">
        <w:trPr>
          <w:trHeight w:val="216"/>
        </w:trPr>
        <w:tc>
          <w:tcPr>
            <w:tcW w:w="240" w:type="dxa"/>
            <w:tcMar>
              <w:top w:w="0" w:type="dxa"/>
              <w:left w:w="0" w:type="dxa"/>
              <w:bottom w:w="0" w:type="dxa"/>
              <w:right w:w="0" w:type="dxa"/>
            </w:tcMar>
          </w:tcPr>
          <w:p w14:paraId="364FF27B" w14:textId="77777777" w:rsidR="00B31838" w:rsidRPr="006475E8" w:rsidRDefault="00B31838" w:rsidP="009E49C0">
            <w:pPr>
              <w:rPr>
                <w:rFonts w:ascii="Marianne" w:hAnsi="Marianne"/>
                <w:sz w:val="20"/>
                <w:szCs w:val="20"/>
              </w:rPr>
            </w:pPr>
            <w:r w:rsidRPr="006475E8">
              <w:rPr>
                <w:rFonts w:ascii="Marianne" w:hAnsi="Marianne"/>
                <w:noProof/>
                <w:sz w:val="20"/>
                <w:szCs w:val="20"/>
                <w:lang w:eastAsia="fr-FR"/>
              </w:rPr>
              <w:drawing>
                <wp:inline distT="0" distB="0" distL="0" distR="0" wp14:anchorId="401E08F9" wp14:editId="5B4B040F">
                  <wp:extent cx="152400" cy="1524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200" w:type="dxa"/>
            <w:tcMar>
              <w:top w:w="0" w:type="dxa"/>
              <w:left w:w="0" w:type="dxa"/>
              <w:bottom w:w="0" w:type="dxa"/>
              <w:right w:w="0" w:type="dxa"/>
            </w:tcMar>
          </w:tcPr>
          <w:p w14:paraId="34163273" w14:textId="77777777" w:rsidR="00B31838" w:rsidRPr="006475E8" w:rsidRDefault="00B31838" w:rsidP="009E49C0">
            <w:pPr>
              <w:rPr>
                <w:rFonts w:ascii="Marianne" w:hAnsi="Marianne"/>
                <w:sz w:val="20"/>
                <w:szCs w:val="20"/>
              </w:rPr>
            </w:pPr>
          </w:p>
        </w:tc>
        <w:tc>
          <w:tcPr>
            <w:tcW w:w="9180" w:type="dxa"/>
            <w:tcMar>
              <w:top w:w="0" w:type="dxa"/>
              <w:left w:w="0" w:type="dxa"/>
              <w:bottom w:w="0" w:type="dxa"/>
              <w:right w:w="0" w:type="dxa"/>
            </w:tcMar>
          </w:tcPr>
          <w:p w14:paraId="529A307B" w14:textId="77777777" w:rsidR="00B31838" w:rsidRPr="006475E8" w:rsidRDefault="00B31838" w:rsidP="009E49C0">
            <w:pPr>
              <w:jc w:val="both"/>
              <w:rPr>
                <w:rFonts w:ascii="Marianne" w:eastAsia="Trebuchet MS" w:hAnsi="Marianne"/>
                <w:color w:val="000000"/>
                <w:sz w:val="20"/>
                <w:szCs w:val="20"/>
              </w:rPr>
            </w:pPr>
            <w:r w:rsidRPr="006475E8">
              <w:rPr>
                <w:rFonts w:ascii="Marianne" w:eastAsia="Trebuchet MS" w:hAnsi="Marianne"/>
                <w:color w:val="000000"/>
                <w:sz w:val="20"/>
                <w:szCs w:val="20"/>
              </w:rPr>
              <w:t>sous-traitant</w:t>
            </w:r>
          </w:p>
        </w:tc>
      </w:tr>
    </w:tbl>
    <w:p w14:paraId="1B3A9804" w14:textId="77777777" w:rsidR="00B31838" w:rsidRPr="006475E8" w:rsidRDefault="00B31838" w:rsidP="00B31838">
      <w:pPr>
        <w:spacing w:line="240" w:lineRule="exact"/>
        <w:rPr>
          <w:rFonts w:ascii="Marianne" w:hAnsi="Marianne"/>
          <w:sz w:val="20"/>
          <w:szCs w:val="20"/>
        </w:rPr>
      </w:pPr>
    </w:p>
    <w:p w14:paraId="31E6A0BB" w14:textId="77777777" w:rsidR="00B31838" w:rsidRPr="006475E8" w:rsidRDefault="00B31838" w:rsidP="00B31838">
      <w:pPr>
        <w:spacing w:line="240" w:lineRule="exact"/>
        <w:rPr>
          <w:rFonts w:ascii="Marianne" w:hAnsi="Marianne"/>
          <w:sz w:val="20"/>
          <w:szCs w:val="20"/>
        </w:rPr>
      </w:pPr>
    </w:p>
    <w:p w14:paraId="77B0EE89" w14:textId="77777777" w:rsidR="00B31838" w:rsidRPr="006475E8" w:rsidRDefault="00B31838" w:rsidP="00B31838">
      <w:pPr>
        <w:spacing w:line="240" w:lineRule="exact"/>
        <w:rPr>
          <w:rFonts w:ascii="Marianne" w:hAnsi="Marianne"/>
          <w:sz w:val="20"/>
          <w:szCs w:val="20"/>
        </w:rPr>
      </w:pPr>
    </w:p>
    <w:p w14:paraId="59BBFE58" w14:textId="77777777" w:rsidR="00B31838" w:rsidRPr="006475E8" w:rsidRDefault="00B31838" w:rsidP="00B31838">
      <w:pPr>
        <w:spacing w:line="240" w:lineRule="exact"/>
        <w:rPr>
          <w:rFonts w:ascii="Marianne" w:hAnsi="Marianne"/>
          <w:sz w:val="20"/>
          <w:szCs w:val="20"/>
        </w:rPr>
      </w:pPr>
    </w:p>
    <w:p w14:paraId="1C196A7C" w14:textId="77777777" w:rsidR="00B31838" w:rsidRPr="006475E8" w:rsidRDefault="00B31838" w:rsidP="00B31838">
      <w:pPr>
        <w:tabs>
          <w:tab w:val="left" w:pos="5103"/>
        </w:tabs>
        <w:spacing w:line="232" w:lineRule="exact"/>
        <w:ind w:left="20" w:right="40"/>
        <w:rPr>
          <w:rFonts w:ascii="Marianne" w:eastAsia="Trebuchet MS" w:hAnsi="Marianne"/>
          <w:color w:val="000000"/>
          <w:sz w:val="20"/>
          <w:szCs w:val="20"/>
        </w:rPr>
      </w:pPr>
      <w:r w:rsidRPr="006475E8">
        <w:rPr>
          <w:rFonts w:ascii="Marianne" w:eastAsia="Trebuchet MS" w:hAnsi="Marianne"/>
          <w:color w:val="000000"/>
          <w:sz w:val="20"/>
          <w:szCs w:val="20"/>
        </w:rPr>
        <w:t xml:space="preserve">A </w:t>
      </w:r>
      <w:r w:rsidRPr="006475E8">
        <w:rPr>
          <w:rFonts w:ascii="Marianne" w:eastAsia="Trebuchet MS" w:hAnsi="Marianne"/>
          <w:color w:val="000000"/>
          <w:sz w:val="20"/>
          <w:szCs w:val="20"/>
        </w:rPr>
        <w:tab/>
        <w:t xml:space="preserve">, Le </w:t>
      </w:r>
    </w:p>
    <w:p w14:paraId="1616DBD5" w14:textId="77777777" w:rsidR="00B31838" w:rsidRPr="006475E8" w:rsidRDefault="00B31838" w:rsidP="00B31838">
      <w:pPr>
        <w:spacing w:line="232" w:lineRule="exact"/>
        <w:ind w:left="20" w:right="40"/>
        <w:rPr>
          <w:rFonts w:ascii="Marianne" w:eastAsia="Trebuchet MS" w:hAnsi="Marianne"/>
          <w:color w:val="000000"/>
          <w:sz w:val="20"/>
          <w:szCs w:val="20"/>
        </w:rPr>
      </w:pPr>
    </w:p>
    <w:p w14:paraId="05FC4A7B" w14:textId="77777777" w:rsidR="00B31838" w:rsidRPr="006475E8" w:rsidRDefault="00B31838" w:rsidP="00B31838">
      <w:pPr>
        <w:tabs>
          <w:tab w:val="left" w:pos="5103"/>
        </w:tabs>
        <w:spacing w:line="232" w:lineRule="exact"/>
        <w:ind w:left="20" w:right="40"/>
        <w:rPr>
          <w:rFonts w:ascii="Marianne" w:hAnsi="Marianne"/>
          <w:sz w:val="20"/>
          <w:szCs w:val="20"/>
        </w:rPr>
      </w:pPr>
      <w:r w:rsidRPr="006475E8">
        <w:rPr>
          <w:rFonts w:ascii="Marianne" w:eastAsia="Trebuchet MS" w:hAnsi="Marianne"/>
          <w:b/>
          <w:color w:val="000000"/>
          <w:sz w:val="20"/>
          <w:szCs w:val="20"/>
        </w:rPr>
        <w:tab/>
        <w:t>Signature</w:t>
      </w:r>
    </w:p>
    <w:p w14:paraId="3AC20AD4" w14:textId="77777777" w:rsidR="00B31838" w:rsidRPr="006475E8" w:rsidRDefault="00B31838" w:rsidP="00B31838">
      <w:pPr>
        <w:pStyle w:val="En-tte"/>
        <w:rPr>
          <w:rFonts w:ascii="Marianne" w:hAnsi="Marianne"/>
          <w:sz w:val="20"/>
          <w:szCs w:val="20"/>
        </w:rPr>
      </w:pPr>
      <w:bookmarkStart w:id="46" w:name="__RefHeading___Toc429995220"/>
      <w:bookmarkEnd w:id="46"/>
    </w:p>
    <w:p w14:paraId="41263F0E" w14:textId="77777777" w:rsidR="00B31838" w:rsidRPr="006475E8" w:rsidRDefault="00B31838" w:rsidP="00B31838">
      <w:pPr>
        <w:rPr>
          <w:rFonts w:ascii="Marianne" w:hAnsi="Marianne"/>
          <w:sz w:val="20"/>
          <w:szCs w:val="20"/>
        </w:rPr>
      </w:pPr>
    </w:p>
    <w:p w14:paraId="734DE655" w14:textId="77777777" w:rsidR="00B31838" w:rsidRPr="006475E8" w:rsidRDefault="00B31838" w:rsidP="00B31838">
      <w:pPr>
        <w:rPr>
          <w:rFonts w:ascii="Marianne" w:hAnsi="Marianne"/>
          <w:sz w:val="20"/>
          <w:szCs w:val="20"/>
        </w:rPr>
      </w:pPr>
    </w:p>
    <w:p w14:paraId="0E8A3A73" w14:textId="77777777" w:rsidR="00B31838" w:rsidRPr="006475E8" w:rsidRDefault="00B31838" w:rsidP="00B31838">
      <w:pPr>
        <w:rPr>
          <w:rFonts w:ascii="Marianne" w:hAnsi="Marianne"/>
          <w:sz w:val="20"/>
          <w:szCs w:val="20"/>
        </w:rPr>
      </w:pPr>
    </w:p>
    <w:p w14:paraId="67F11315" w14:textId="77777777" w:rsidR="007376DD" w:rsidRDefault="007376DD"/>
    <w:sectPr w:rsidR="007376DD" w:rsidSect="003A543E">
      <w:type w:val="continuous"/>
      <w:pgSz w:w="11906" w:h="16838" w:code="9"/>
      <w:pgMar w:top="1134" w:right="1418" w:bottom="1134" w:left="1418" w:header="567" w:footer="56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C022BF" w14:textId="77777777" w:rsidR="00955B32" w:rsidRDefault="00955B32" w:rsidP="00B31838">
      <w:r>
        <w:separator/>
      </w:r>
    </w:p>
  </w:endnote>
  <w:endnote w:type="continuationSeparator" w:id="0">
    <w:p w14:paraId="33B83943" w14:textId="77777777" w:rsidR="00955B32" w:rsidRDefault="00955B32" w:rsidP="00B318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ISOCT">
    <w:charset w:val="00"/>
    <w:family w:val="auto"/>
    <w:pitch w:val="variable"/>
    <w:sig w:usb0="20003A87" w:usb1="00000000" w:usb2="00000000"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rianne">
    <w:panose1 w:val="02000000000000000000"/>
    <w:charset w:val="00"/>
    <w:family w:val="auto"/>
    <w:pitch w:val="variable"/>
    <w:sig w:usb0="0000000F" w:usb1="00000000" w:usb2="00000000" w:usb3="00000000" w:csb0="00000003" w:csb1="00000000"/>
  </w:font>
  <w:font w:name="Marianne Light">
    <w:panose1 w:val="02000000000000000000"/>
    <w:charset w:val="00"/>
    <w:family w:val="auto"/>
    <w:pitch w:val="variable"/>
    <w:sig w:usb0="0000000F"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GP">
    <w:altName w:val="Times New Roman"/>
    <w:charset w:val="00"/>
    <w:family w:val="auto"/>
    <w:pitch w:val="variable"/>
    <w:sig w:usb0="00000001" w:usb1="10002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95F33" w14:textId="61A7A614" w:rsidR="00B31838" w:rsidRDefault="00B31838" w:rsidP="00DF4D8D">
    <w:pPr>
      <w:pStyle w:val="Pieddepage"/>
      <w:jc w:val="center"/>
    </w:pPr>
    <w:r>
      <w:rPr>
        <w:rStyle w:val="Numrodepage"/>
        <w:sz w:val="16"/>
      </w:rPr>
      <w:t xml:space="preserve">A.E. </w:t>
    </w:r>
    <w:r>
      <w:rPr>
        <w:rStyle w:val="Numrodepage"/>
        <w:sz w:val="16"/>
      </w:rPr>
      <w:tab/>
    </w:r>
    <w:r>
      <w:rPr>
        <w:rStyle w:val="Numrodepage"/>
      </w:rPr>
      <w:t xml:space="preserve">Page </w:t>
    </w:r>
    <w:r>
      <w:rPr>
        <w:rStyle w:val="Numrodepage"/>
      </w:rPr>
      <w:fldChar w:fldCharType="begin"/>
    </w:r>
    <w:r>
      <w:rPr>
        <w:rStyle w:val="Numrodepage"/>
      </w:rPr>
      <w:instrText xml:space="preserve"> PAGE </w:instrText>
    </w:r>
    <w:r>
      <w:rPr>
        <w:rStyle w:val="Numrodepage"/>
      </w:rPr>
      <w:fldChar w:fldCharType="separate"/>
    </w:r>
    <w:r w:rsidR="009B7FBA">
      <w:rPr>
        <w:rStyle w:val="Numrodepage"/>
        <w:noProof/>
      </w:rPr>
      <w:t>10</w:t>
    </w:r>
    <w:r>
      <w:rPr>
        <w:rStyle w:val="Numrodepage"/>
      </w:rPr>
      <w:fldChar w:fldCharType="end"/>
    </w:r>
    <w:r>
      <w:rPr>
        <w:rStyle w:val="Numrodepage"/>
      </w:rPr>
      <w:t xml:space="preserve"> sur </w:t>
    </w:r>
    <w:r>
      <w:rPr>
        <w:rStyle w:val="Numrodepage"/>
      </w:rPr>
      <w:fldChar w:fldCharType="begin"/>
    </w:r>
    <w:r>
      <w:rPr>
        <w:rStyle w:val="Numrodepage"/>
      </w:rPr>
      <w:instrText xml:space="preserve"> NUMPAGES \* ARABIC </w:instrText>
    </w:r>
    <w:r>
      <w:rPr>
        <w:rStyle w:val="Numrodepage"/>
      </w:rPr>
      <w:fldChar w:fldCharType="separate"/>
    </w:r>
    <w:r w:rsidR="009B7FBA">
      <w:rPr>
        <w:rStyle w:val="Numrodepage"/>
        <w:noProof/>
      </w:rPr>
      <w:t>10</w:t>
    </w:r>
    <w:r>
      <w:rPr>
        <w:rStyle w:val="Numrodepage"/>
      </w:rPr>
      <w:fldChar w:fldCharType="end"/>
    </w:r>
    <w:r>
      <w:rPr>
        <w:rStyle w:val="Numrodepage"/>
        <w:sz w:val="16"/>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804E1A" w14:textId="77777777" w:rsidR="00955B32" w:rsidRDefault="00955B32" w:rsidP="00B31838">
      <w:r>
        <w:separator/>
      </w:r>
    </w:p>
  </w:footnote>
  <w:footnote w:type="continuationSeparator" w:id="0">
    <w:p w14:paraId="44C5C191" w14:textId="77777777" w:rsidR="00955B32" w:rsidRDefault="00955B32" w:rsidP="00B31838">
      <w:r>
        <w:continuationSeparator/>
      </w:r>
    </w:p>
  </w:footnote>
  <w:footnote w:id="1">
    <w:p w14:paraId="52E6B787" w14:textId="77777777" w:rsidR="00D358EA" w:rsidRPr="00D27950" w:rsidRDefault="00D358EA" w:rsidP="00D358EA">
      <w:pPr>
        <w:pStyle w:val="Notedebasdepage"/>
        <w:ind w:left="180" w:hanging="180"/>
        <w:jc w:val="both"/>
        <w:rPr>
          <w:rFonts w:ascii="CGP" w:hAnsi="CGP"/>
          <w:sz w:val="18"/>
          <w:szCs w:val="18"/>
        </w:rPr>
      </w:pPr>
      <w:r w:rsidRPr="00D27950">
        <w:rPr>
          <w:rStyle w:val="Appelnotedebasdep"/>
          <w:rFonts w:ascii="CGP" w:hAnsi="CGP"/>
          <w:sz w:val="18"/>
          <w:szCs w:val="18"/>
        </w:rPr>
        <w:footnoteRef/>
      </w:r>
      <w:r w:rsidRPr="00D27950">
        <w:rPr>
          <w:rFonts w:ascii="CGP" w:hAnsi="CGP"/>
          <w:sz w:val="18"/>
          <w:szCs w:val="18"/>
        </w:rPr>
        <w:t xml:space="preserve"> Cocher la case concernée</w:t>
      </w:r>
    </w:p>
  </w:footnote>
  <w:footnote w:id="2">
    <w:p w14:paraId="781B89AA" w14:textId="77777777" w:rsidR="00D358EA" w:rsidRPr="00D27950" w:rsidRDefault="00D358EA" w:rsidP="00D358EA">
      <w:pPr>
        <w:pStyle w:val="Notedebasdepage"/>
        <w:ind w:left="180" w:hanging="180"/>
        <w:jc w:val="both"/>
        <w:rPr>
          <w:rFonts w:ascii="CGP" w:hAnsi="CGP"/>
          <w:sz w:val="18"/>
          <w:szCs w:val="18"/>
        </w:rPr>
      </w:pPr>
      <w:r w:rsidRPr="00D27950">
        <w:rPr>
          <w:rStyle w:val="Appelnotedebasdep"/>
          <w:rFonts w:ascii="CGP" w:hAnsi="CGP"/>
          <w:sz w:val="18"/>
          <w:szCs w:val="18"/>
        </w:rPr>
        <w:footnoteRef/>
      </w:r>
      <w:r w:rsidRPr="00D27950">
        <w:rPr>
          <w:rFonts w:ascii="CGP" w:hAnsi="CGP"/>
          <w:sz w:val="18"/>
          <w:szCs w:val="18"/>
        </w:rPr>
        <w:t xml:space="preserve"> Cocher la case concernée</w:t>
      </w:r>
    </w:p>
  </w:footnote>
  <w:footnote w:id="3">
    <w:p w14:paraId="537D2482" w14:textId="77777777" w:rsidR="00B31838" w:rsidRPr="00D27950" w:rsidRDefault="00B31838" w:rsidP="00B31838">
      <w:pPr>
        <w:pStyle w:val="Notedebasdepage"/>
        <w:ind w:left="180" w:hanging="180"/>
        <w:jc w:val="both"/>
        <w:rPr>
          <w:rFonts w:ascii="CGP" w:hAnsi="CGP"/>
          <w:sz w:val="18"/>
          <w:szCs w:val="18"/>
        </w:rPr>
      </w:pPr>
      <w:r w:rsidRPr="00D27950">
        <w:rPr>
          <w:rStyle w:val="Appelnotedebasdep"/>
          <w:rFonts w:ascii="CGP" w:hAnsi="CGP"/>
          <w:sz w:val="18"/>
          <w:szCs w:val="18"/>
        </w:rPr>
        <w:footnoteRef/>
      </w:r>
      <w:r w:rsidRPr="00D27950">
        <w:rPr>
          <w:rFonts w:ascii="CGP" w:hAnsi="CGP"/>
          <w:sz w:val="18"/>
          <w:szCs w:val="18"/>
        </w:rPr>
        <w:t xml:space="preserve"> Cocher la case concernée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DEEAE" w14:textId="77777777" w:rsidR="00B31838" w:rsidRPr="009B6D11" w:rsidRDefault="009B6D11" w:rsidP="009B6D11">
    <w:pPr>
      <w:pStyle w:val="En-tte"/>
      <w:jc w:val="center"/>
    </w:pPr>
    <w:r w:rsidRPr="00245B17">
      <w:rPr>
        <w:rFonts w:ascii="Marianne Light" w:hAnsi="Marianne Light"/>
        <w:i/>
        <w:noProof/>
        <w:sz w:val="16"/>
      </w:rPr>
      <w:t xml:space="preserve">Fourniture et livraison de pains frais pour </w:t>
    </w:r>
    <w:r>
      <w:rPr>
        <w:rFonts w:ascii="Marianne Light" w:hAnsi="Marianne Light"/>
        <w:i/>
        <w:noProof/>
        <w:sz w:val="16"/>
      </w:rPr>
      <w:t>les différents établissements pé</w:t>
    </w:r>
    <w:r w:rsidRPr="00245B17">
      <w:rPr>
        <w:rFonts w:ascii="Marianne Light" w:hAnsi="Marianne Light"/>
        <w:i/>
        <w:noProof/>
        <w:sz w:val="16"/>
      </w:rPr>
      <w:t>nitentiaires de la DISP de Paris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19C13" w14:textId="2E24D4E4" w:rsidR="006478F1" w:rsidRDefault="006478F1" w:rsidP="006478F1">
    <w:pPr>
      <w:contextualSpacing/>
      <w:jc w:val="right"/>
      <w:rPr>
        <w:rFonts w:ascii="Arial" w:hAnsi="Arial" w:cs="Arial"/>
        <w:b/>
        <w:sz w:val="28"/>
        <w:szCs w:val="28"/>
      </w:rPr>
    </w:pPr>
    <w:bookmarkStart w:id="0" w:name="_Hlk221287055"/>
    <w:r>
      <w:rPr>
        <w:noProof/>
      </w:rPr>
      <w:drawing>
        <wp:anchor distT="0" distB="0" distL="114300" distR="114300" simplePos="0" relativeHeight="251660288" behindDoc="1" locked="0" layoutInCell="1" allowOverlap="1" wp14:anchorId="22C5F5F7" wp14:editId="610C40F5">
          <wp:simplePos x="0" y="0"/>
          <wp:positionH relativeFrom="margin">
            <wp:posOffset>-358775</wp:posOffset>
          </wp:positionH>
          <wp:positionV relativeFrom="paragraph">
            <wp:posOffset>-290830</wp:posOffset>
          </wp:positionV>
          <wp:extent cx="1565275" cy="1276350"/>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5275"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1F79DCA0" wp14:editId="01D08786">
          <wp:simplePos x="0" y="0"/>
          <wp:positionH relativeFrom="margin">
            <wp:posOffset>-295275</wp:posOffset>
          </wp:positionH>
          <wp:positionV relativeFrom="paragraph">
            <wp:posOffset>-314960</wp:posOffset>
          </wp:positionV>
          <wp:extent cx="1565275" cy="1276350"/>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5275"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77FA">
      <w:rPr>
        <w:rFonts w:ascii="Arial" w:hAnsi="Arial" w:cs="Arial"/>
        <w:b/>
        <w:sz w:val="28"/>
        <w:szCs w:val="28"/>
      </w:rPr>
      <w:t>DIRECTIO</w:t>
    </w:r>
    <w:r>
      <w:rPr>
        <w:rFonts w:ascii="Arial" w:hAnsi="Arial" w:cs="Arial"/>
        <w:b/>
        <w:sz w:val="28"/>
        <w:szCs w:val="28"/>
      </w:rPr>
      <w:t>N GENERALE</w:t>
    </w:r>
  </w:p>
  <w:p w14:paraId="3B9D565A" w14:textId="77777777" w:rsidR="006478F1" w:rsidRPr="001527DF" w:rsidRDefault="006478F1" w:rsidP="006478F1">
    <w:pPr>
      <w:contextualSpacing/>
      <w:jc w:val="right"/>
      <w:rPr>
        <w:rFonts w:ascii="Arial" w:hAnsi="Arial" w:cs="Arial"/>
        <w:b/>
        <w:sz w:val="28"/>
        <w:szCs w:val="28"/>
      </w:rPr>
    </w:pPr>
    <w:r w:rsidRPr="007E77FA">
      <w:rPr>
        <w:rFonts w:ascii="Arial" w:hAnsi="Arial" w:cs="Arial"/>
        <w:b/>
        <w:sz w:val="28"/>
        <w:szCs w:val="28"/>
      </w:rPr>
      <w:t>DE L’ADMINISTRATION PENITENTIAIRE</w:t>
    </w:r>
  </w:p>
  <w:bookmarkEnd w:id="0"/>
  <w:p w14:paraId="3C169F0F" w14:textId="3028A81C" w:rsidR="00B31838" w:rsidRDefault="00B3183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2pt;height:9.2pt;visibility:visible;mso-wrap-style:square" o:bullet="t">
        <v:imagedata r:id="rId1" o:title=""/>
      </v:shape>
    </w:pict>
  </w:numPicBullet>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pStyle w:val="Titre2"/>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name w:val="WW8Num5"/>
    <w:lvl w:ilvl="0">
      <w:start w:val="1"/>
      <w:numFmt w:val="bullet"/>
      <w:lvlText w:val=""/>
      <w:lvlJc w:val="left"/>
      <w:pPr>
        <w:tabs>
          <w:tab w:val="num" w:pos="0"/>
        </w:tabs>
        <w:ind w:left="720" w:hanging="360"/>
      </w:pPr>
      <w:rPr>
        <w:rFonts w:ascii="Symbol" w:hAnsi="Symbol" w:cs="Symbol"/>
        <w:sz w:val="24"/>
        <w:szCs w:val="24"/>
      </w:rPr>
    </w:lvl>
  </w:abstractNum>
  <w:abstractNum w:abstractNumId="2" w15:restartNumberingAfterBreak="0">
    <w:nsid w:val="48216BA0"/>
    <w:multiLevelType w:val="hybridMultilevel"/>
    <w:tmpl w:val="464A16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527E6BA4"/>
    <w:multiLevelType w:val="hybridMultilevel"/>
    <w:tmpl w:val="9C58480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59D7480C"/>
    <w:multiLevelType w:val="hybridMultilevel"/>
    <w:tmpl w:val="FD6A8B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5D4029FE"/>
    <w:multiLevelType w:val="hybridMultilevel"/>
    <w:tmpl w:val="7EDE6A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5DD87385"/>
    <w:multiLevelType w:val="hybridMultilevel"/>
    <w:tmpl w:val="EFEE05BA"/>
    <w:lvl w:ilvl="0" w:tplc="14B85C4E">
      <w:start w:val="1"/>
      <w:numFmt w:val="bullet"/>
      <w:lvlText w:val=""/>
      <w:lvlPicBulletId w:val="0"/>
      <w:lvlJc w:val="left"/>
      <w:pPr>
        <w:tabs>
          <w:tab w:val="num" w:pos="720"/>
        </w:tabs>
        <w:ind w:left="720" w:hanging="360"/>
      </w:pPr>
      <w:rPr>
        <w:rFonts w:ascii="Symbol" w:hAnsi="Symbol" w:hint="default"/>
      </w:rPr>
    </w:lvl>
    <w:lvl w:ilvl="1" w:tplc="A3D81EE2" w:tentative="1">
      <w:start w:val="1"/>
      <w:numFmt w:val="bullet"/>
      <w:lvlText w:val=""/>
      <w:lvlJc w:val="left"/>
      <w:pPr>
        <w:tabs>
          <w:tab w:val="num" w:pos="1440"/>
        </w:tabs>
        <w:ind w:left="1440" w:hanging="360"/>
      </w:pPr>
      <w:rPr>
        <w:rFonts w:ascii="Symbol" w:hAnsi="Symbol" w:hint="default"/>
      </w:rPr>
    </w:lvl>
    <w:lvl w:ilvl="2" w:tplc="046CDDA6" w:tentative="1">
      <w:start w:val="1"/>
      <w:numFmt w:val="bullet"/>
      <w:lvlText w:val=""/>
      <w:lvlJc w:val="left"/>
      <w:pPr>
        <w:tabs>
          <w:tab w:val="num" w:pos="2160"/>
        </w:tabs>
        <w:ind w:left="2160" w:hanging="360"/>
      </w:pPr>
      <w:rPr>
        <w:rFonts w:ascii="Symbol" w:hAnsi="Symbol" w:hint="default"/>
      </w:rPr>
    </w:lvl>
    <w:lvl w:ilvl="3" w:tplc="AF1A13DC" w:tentative="1">
      <w:start w:val="1"/>
      <w:numFmt w:val="bullet"/>
      <w:lvlText w:val=""/>
      <w:lvlJc w:val="left"/>
      <w:pPr>
        <w:tabs>
          <w:tab w:val="num" w:pos="2880"/>
        </w:tabs>
        <w:ind w:left="2880" w:hanging="360"/>
      </w:pPr>
      <w:rPr>
        <w:rFonts w:ascii="Symbol" w:hAnsi="Symbol" w:hint="default"/>
      </w:rPr>
    </w:lvl>
    <w:lvl w:ilvl="4" w:tplc="354C0ED8" w:tentative="1">
      <w:start w:val="1"/>
      <w:numFmt w:val="bullet"/>
      <w:lvlText w:val=""/>
      <w:lvlJc w:val="left"/>
      <w:pPr>
        <w:tabs>
          <w:tab w:val="num" w:pos="3600"/>
        </w:tabs>
        <w:ind w:left="3600" w:hanging="360"/>
      </w:pPr>
      <w:rPr>
        <w:rFonts w:ascii="Symbol" w:hAnsi="Symbol" w:hint="default"/>
      </w:rPr>
    </w:lvl>
    <w:lvl w:ilvl="5" w:tplc="CF440A9E" w:tentative="1">
      <w:start w:val="1"/>
      <w:numFmt w:val="bullet"/>
      <w:lvlText w:val=""/>
      <w:lvlJc w:val="left"/>
      <w:pPr>
        <w:tabs>
          <w:tab w:val="num" w:pos="4320"/>
        </w:tabs>
        <w:ind w:left="4320" w:hanging="360"/>
      </w:pPr>
      <w:rPr>
        <w:rFonts w:ascii="Symbol" w:hAnsi="Symbol" w:hint="default"/>
      </w:rPr>
    </w:lvl>
    <w:lvl w:ilvl="6" w:tplc="CE60E9CC" w:tentative="1">
      <w:start w:val="1"/>
      <w:numFmt w:val="bullet"/>
      <w:lvlText w:val=""/>
      <w:lvlJc w:val="left"/>
      <w:pPr>
        <w:tabs>
          <w:tab w:val="num" w:pos="5040"/>
        </w:tabs>
        <w:ind w:left="5040" w:hanging="360"/>
      </w:pPr>
      <w:rPr>
        <w:rFonts w:ascii="Symbol" w:hAnsi="Symbol" w:hint="default"/>
      </w:rPr>
    </w:lvl>
    <w:lvl w:ilvl="7" w:tplc="D7E2A93C" w:tentative="1">
      <w:start w:val="1"/>
      <w:numFmt w:val="bullet"/>
      <w:lvlText w:val=""/>
      <w:lvlJc w:val="left"/>
      <w:pPr>
        <w:tabs>
          <w:tab w:val="num" w:pos="5760"/>
        </w:tabs>
        <w:ind w:left="5760" w:hanging="360"/>
      </w:pPr>
      <w:rPr>
        <w:rFonts w:ascii="Symbol" w:hAnsi="Symbol" w:hint="default"/>
      </w:rPr>
    </w:lvl>
    <w:lvl w:ilvl="8" w:tplc="0C2C4E62"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787E4A74"/>
    <w:multiLevelType w:val="hybridMultilevel"/>
    <w:tmpl w:val="CAEEA09C"/>
    <w:lvl w:ilvl="0" w:tplc="CBA06952">
      <w:start w:val="1"/>
      <w:numFmt w:val="bullet"/>
      <w:lvlText w:val="-"/>
      <w:lvlJc w:val="left"/>
      <w:pPr>
        <w:tabs>
          <w:tab w:val="num" w:pos="720"/>
        </w:tabs>
        <w:ind w:left="720" w:hanging="360"/>
      </w:pPr>
      <w:rPr>
        <w:rFonts w:ascii="Arial Narrow" w:eastAsia="ISOCT" w:hAnsi="Arial Narrow" w:cs="ISOCT"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16cid:durableId="426922385">
    <w:abstractNumId w:val="0"/>
  </w:num>
  <w:num w:numId="2" w16cid:durableId="1866673384">
    <w:abstractNumId w:val="1"/>
  </w:num>
  <w:num w:numId="3" w16cid:durableId="1008021878">
    <w:abstractNumId w:val="4"/>
  </w:num>
  <w:num w:numId="4" w16cid:durableId="921644543">
    <w:abstractNumId w:val="6"/>
  </w:num>
  <w:num w:numId="5" w16cid:durableId="511914718">
    <w:abstractNumId w:val="2"/>
  </w:num>
  <w:num w:numId="6" w16cid:durableId="1125807623">
    <w:abstractNumId w:val="0"/>
  </w:num>
  <w:num w:numId="7" w16cid:durableId="1713847363">
    <w:abstractNumId w:val="0"/>
  </w:num>
  <w:num w:numId="8" w16cid:durableId="1033963843">
    <w:abstractNumId w:val="5"/>
  </w:num>
  <w:num w:numId="9" w16cid:durableId="1090589685">
    <w:abstractNumId w:val="3"/>
  </w:num>
  <w:num w:numId="10" w16cid:durableId="523326315">
    <w:abstractNumId w:val="7"/>
  </w:num>
  <w:num w:numId="11" w16cid:durableId="784545770">
    <w:abstractNumId w:val="0"/>
  </w:num>
  <w:num w:numId="12" w16cid:durableId="9449212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08"/>
  <w:hyphenationZone w:val="425"/>
  <w:characterSpacingControl w:val="doNotCompress"/>
  <w:hdrShapeDefaults>
    <o:shapedefaults v:ext="edit" spidmax="717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1838"/>
    <w:rsid w:val="00041248"/>
    <w:rsid w:val="0006081A"/>
    <w:rsid w:val="00084055"/>
    <w:rsid w:val="000854D3"/>
    <w:rsid w:val="00085A9E"/>
    <w:rsid w:val="00085E65"/>
    <w:rsid w:val="001448FA"/>
    <w:rsid w:val="00176453"/>
    <w:rsid w:val="001D434A"/>
    <w:rsid w:val="00217AC0"/>
    <w:rsid w:val="002266C1"/>
    <w:rsid w:val="00270492"/>
    <w:rsid w:val="002840A7"/>
    <w:rsid w:val="002D18DA"/>
    <w:rsid w:val="002F52B6"/>
    <w:rsid w:val="0035662F"/>
    <w:rsid w:val="00490003"/>
    <w:rsid w:val="00520289"/>
    <w:rsid w:val="00527B01"/>
    <w:rsid w:val="00543112"/>
    <w:rsid w:val="0055471A"/>
    <w:rsid w:val="00586480"/>
    <w:rsid w:val="005C66A3"/>
    <w:rsid w:val="005D6231"/>
    <w:rsid w:val="006478F1"/>
    <w:rsid w:val="006A67BB"/>
    <w:rsid w:val="00732865"/>
    <w:rsid w:val="007376DD"/>
    <w:rsid w:val="0075261C"/>
    <w:rsid w:val="00760A78"/>
    <w:rsid w:val="007A33BF"/>
    <w:rsid w:val="007A3C07"/>
    <w:rsid w:val="007F2305"/>
    <w:rsid w:val="0088372F"/>
    <w:rsid w:val="008976EC"/>
    <w:rsid w:val="008E155B"/>
    <w:rsid w:val="00955B32"/>
    <w:rsid w:val="00981C18"/>
    <w:rsid w:val="00985182"/>
    <w:rsid w:val="009B0EE5"/>
    <w:rsid w:val="009B6D11"/>
    <w:rsid w:val="009B7FBA"/>
    <w:rsid w:val="009E27B6"/>
    <w:rsid w:val="009F42E0"/>
    <w:rsid w:val="00A2593D"/>
    <w:rsid w:val="00A41D70"/>
    <w:rsid w:val="00A51B8E"/>
    <w:rsid w:val="00A60C0A"/>
    <w:rsid w:val="00A8714C"/>
    <w:rsid w:val="00B31838"/>
    <w:rsid w:val="00B43BB7"/>
    <w:rsid w:val="00B473B2"/>
    <w:rsid w:val="00B54945"/>
    <w:rsid w:val="00B87B35"/>
    <w:rsid w:val="00B9746E"/>
    <w:rsid w:val="00BC2A3E"/>
    <w:rsid w:val="00C55142"/>
    <w:rsid w:val="00D358EA"/>
    <w:rsid w:val="00D41DC5"/>
    <w:rsid w:val="00D5525A"/>
    <w:rsid w:val="00DE28AF"/>
    <w:rsid w:val="00E17AEC"/>
    <w:rsid w:val="00E51CF1"/>
    <w:rsid w:val="00ED1B24"/>
    <w:rsid w:val="00F9128F"/>
    <w:rsid w:val="00FB31A8"/>
    <w:rsid w:val="00FD3F7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7172"/>
    <o:shapelayout v:ext="edit">
      <o:idmap v:ext="edit" data="2"/>
    </o:shapelayout>
  </w:shapeDefaults>
  <w:decimalSymbol w:val=","/>
  <w:listSeparator w:val=";"/>
  <w14:docId w14:val="6BA49A24"/>
  <w15:chartTrackingRefBased/>
  <w15:docId w15:val="{1A2E812F-5FDA-4875-A16D-6C85F4CF47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0003"/>
    <w:pPr>
      <w:suppressAutoHyphens/>
      <w:spacing w:after="0" w:line="240" w:lineRule="auto"/>
    </w:pPr>
    <w:rPr>
      <w:rFonts w:ascii="Times New Roman" w:eastAsia="Times New Roman" w:hAnsi="Times New Roman" w:cs="Times New Roman"/>
      <w:lang w:eastAsia="zh-CN"/>
    </w:rPr>
  </w:style>
  <w:style w:type="paragraph" w:styleId="Titre2">
    <w:name w:val="heading 2"/>
    <w:basedOn w:val="Normal"/>
    <w:next w:val="Normal"/>
    <w:link w:val="Titre2Car"/>
    <w:qFormat/>
    <w:rsid w:val="00B31838"/>
    <w:pPr>
      <w:keepNext/>
      <w:numPr>
        <w:ilvl w:val="1"/>
        <w:numId w:val="1"/>
      </w:numPr>
      <w:spacing w:before="240" w:after="60"/>
      <w:outlineLvl w:val="1"/>
    </w:pPr>
    <w:rPr>
      <w:i/>
      <w:iCs/>
      <w:sz w:val="24"/>
      <w:szCs w:val="24"/>
      <w:u w:val="single"/>
    </w:rPr>
  </w:style>
  <w:style w:type="paragraph" w:styleId="Titre3">
    <w:name w:val="heading 3"/>
    <w:basedOn w:val="Normal"/>
    <w:next w:val="Normal"/>
    <w:link w:val="Titre3Car"/>
    <w:uiPriority w:val="9"/>
    <w:semiHidden/>
    <w:unhideWhenUsed/>
    <w:qFormat/>
    <w:rsid w:val="002840A7"/>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rsid w:val="00B31838"/>
    <w:rPr>
      <w:rFonts w:ascii="Times New Roman" w:eastAsia="Times New Roman" w:hAnsi="Times New Roman" w:cs="Times New Roman"/>
      <w:i/>
      <w:iCs/>
      <w:sz w:val="24"/>
      <w:szCs w:val="24"/>
      <w:u w:val="single"/>
      <w:lang w:eastAsia="zh-CN"/>
    </w:rPr>
  </w:style>
  <w:style w:type="character" w:styleId="Numrodepage">
    <w:name w:val="page number"/>
    <w:basedOn w:val="Policepardfaut"/>
    <w:rsid w:val="00B31838"/>
  </w:style>
  <w:style w:type="character" w:styleId="Lienhypertexte">
    <w:name w:val="Hyperlink"/>
    <w:uiPriority w:val="99"/>
    <w:rsid w:val="00B31838"/>
    <w:rPr>
      <w:color w:val="0000FF"/>
      <w:u w:val="single"/>
    </w:rPr>
  </w:style>
  <w:style w:type="character" w:styleId="Titredulivre">
    <w:name w:val="Book Title"/>
    <w:qFormat/>
    <w:rsid w:val="00B31838"/>
    <w:rPr>
      <w:b/>
      <w:bCs/>
      <w:smallCaps/>
      <w:spacing w:val="5"/>
    </w:rPr>
  </w:style>
  <w:style w:type="character" w:styleId="Appelnotedebasdep">
    <w:name w:val="footnote reference"/>
    <w:rsid w:val="00B31838"/>
    <w:rPr>
      <w:vertAlign w:val="superscript"/>
    </w:rPr>
  </w:style>
  <w:style w:type="paragraph" w:customStyle="1" w:styleId="Titre1">
    <w:name w:val="Titre1"/>
    <w:basedOn w:val="Normal"/>
    <w:next w:val="Corpsdetexte"/>
    <w:rsid w:val="00B31838"/>
    <w:pPr>
      <w:jc w:val="center"/>
    </w:pPr>
    <w:rPr>
      <w:b/>
      <w:bCs/>
      <w:sz w:val="26"/>
      <w:szCs w:val="26"/>
    </w:rPr>
  </w:style>
  <w:style w:type="paragraph" w:styleId="En-tte">
    <w:name w:val="header"/>
    <w:basedOn w:val="Normal"/>
    <w:link w:val="En-tteCar"/>
    <w:rsid w:val="00B31838"/>
    <w:pPr>
      <w:tabs>
        <w:tab w:val="center" w:pos="4536"/>
        <w:tab w:val="right" w:pos="9072"/>
      </w:tabs>
    </w:pPr>
  </w:style>
  <w:style w:type="character" w:customStyle="1" w:styleId="En-tteCar">
    <w:name w:val="En-tête Car"/>
    <w:basedOn w:val="Policepardfaut"/>
    <w:link w:val="En-tte"/>
    <w:rsid w:val="00B31838"/>
    <w:rPr>
      <w:rFonts w:ascii="Times New Roman" w:eastAsia="Times New Roman" w:hAnsi="Times New Roman" w:cs="Times New Roman"/>
      <w:lang w:eastAsia="zh-CN"/>
    </w:rPr>
  </w:style>
  <w:style w:type="paragraph" w:styleId="Pieddepage">
    <w:name w:val="footer"/>
    <w:basedOn w:val="Normal"/>
    <w:link w:val="PieddepageCar"/>
    <w:rsid w:val="00B31838"/>
    <w:pPr>
      <w:tabs>
        <w:tab w:val="center" w:pos="4536"/>
        <w:tab w:val="right" w:pos="9072"/>
      </w:tabs>
    </w:pPr>
  </w:style>
  <w:style w:type="character" w:customStyle="1" w:styleId="PieddepageCar">
    <w:name w:val="Pied de page Car"/>
    <w:basedOn w:val="Policepardfaut"/>
    <w:link w:val="Pieddepage"/>
    <w:rsid w:val="00B31838"/>
    <w:rPr>
      <w:rFonts w:ascii="Times New Roman" w:eastAsia="Times New Roman" w:hAnsi="Times New Roman" w:cs="Times New Roman"/>
      <w:lang w:eastAsia="zh-CN"/>
    </w:rPr>
  </w:style>
  <w:style w:type="paragraph" w:styleId="TM1">
    <w:name w:val="toc 1"/>
    <w:basedOn w:val="Normal"/>
    <w:next w:val="Normal"/>
    <w:uiPriority w:val="39"/>
    <w:rsid w:val="00B31838"/>
    <w:pPr>
      <w:tabs>
        <w:tab w:val="right" w:pos="9071"/>
      </w:tabs>
      <w:spacing w:before="200" w:after="200"/>
    </w:pPr>
    <w:rPr>
      <w:b/>
      <w:bCs/>
      <w:caps/>
      <w:u w:val="single"/>
    </w:rPr>
  </w:style>
  <w:style w:type="paragraph" w:styleId="TM2">
    <w:name w:val="toc 2"/>
    <w:basedOn w:val="Normal"/>
    <w:next w:val="Normal"/>
    <w:uiPriority w:val="39"/>
    <w:rsid w:val="00B31838"/>
    <w:pPr>
      <w:tabs>
        <w:tab w:val="right" w:pos="9072"/>
      </w:tabs>
    </w:pPr>
    <w:rPr>
      <w:b/>
      <w:bCs/>
      <w:smallCaps/>
    </w:rPr>
  </w:style>
  <w:style w:type="paragraph" w:styleId="Notedebasdepage">
    <w:name w:val="footnote text"/>
    <w:basedOn w:val="Normal"/>
    <w:link w:val="NotedebasdepageCar"/>
    <w:rsid w:val="00B31838"/>
    <w:rPr>
      <w:sz w:val="16"/>
      <w:szCs w:val="16"/>
    </w:rPr>
  </w:style>
  <w:style w:type="character" w:customStyle="1" w:styleId="NotedebasdepageCar">
    <w:name w:val="Note de bas de page Car"/>
    <w:basedOn w:val="Policepardfaut"/>
    <w:link w:val="Notedebasdepage"/>
    <w:rsid w:val="00B31838"/>
    <w:rPr>
      <w:rFonts w:ascii="Times New Roman" w:eastAsia="Times New Roman" w:hAnsi="Times New Roman" w:cs="Times New Roman"/>
      <w:sz w:val="16"/>
      <w:szCs w:val="16"/>
      <w:lang w:eastAsia="zh-CN"/>
    </w:rPr>
  </w:style>
  <w:style w:type="paragraph" w:customStyle="1" w:styleId="Niveau2">
    <w:name w:val="Niveau 2"/>
    <w:basedOn w:val="Normal"/>
    <w:rsid w:val="00B31838"/>
    <w:rPr>
      <w:b/>
      <w:bCs/>
    </w:rPr>
  </w:style>
  <w:style w:type="character" w:styleId="Accentuation">
    <w:name w:val="Emphasis"/>
    <w:qFormat/>
    <w:rsid w:val="00B31838"/>
    <w:rPr>
      <w:i/>
      <w:iCs/>
    </w:rPr>
  </w:style>
  <w:style w:type="paragraph" w:customStyle="1" w:styleId="LNnormal">
    <w:name w:val="LN normal"/>
    <w:basedOn w:val="Corpsdetexte"/>
    <w:rsid w:val="00B31838"/>
    <w:pPr>
      <w:suppressAutoHyphens w:val="0"/>
      <w:jc w:val="both"/>
    </w:pPr>
    <w:rPr>
      <w:rFonts w:ascii="Tahoma" w:hAnsi="Tahoma"/>
      <w:sz w:val="20"/>
      <w:szCs w:val="20"/>
      <w:lang w:eastAsia="fr-FR"/>
    </w:rPr>
  </w:style>
  <w:style w:type="character" w:styleId="lev">
    <w:name w:val="Strong"/>
    <w:qFormat/>
    <w:rsid w:val="00B31838"/>
    <w:rPr>
      <w:b/>
      <w:bCs/>
    </w:rPr>
  </w:style>
  <w:style w:type="paragraph" w:customStyle="1" w:styleId="Normal2">
    <w:name w:val="Normal2"/>
    <w:basedOn w:val="Normal"/>
    <w:qFormat/>
    <w:rsid w:val="00B31838"/>
    <w:pPr>
      <w:keepLines/>
      <w:tabs>
        <w:tab w:val="left" w:pos="567"/>
        <w:tab w:val="left" w:pos="851"/>
        <w:tab w:val="left" w:pos="1134"/>
      </w:tabs>
      <w:ind w:left="284" w:firstLine="284"/>
      <w:jc w:val="both"/>
    </w:pPr>
  </w:style>
  <w:style w:type="paragraph" w:styleId="Paragraphedeliste">
    <w:name w:val="List Paragraph"/>
    <w:basedOn w:val="Normal"/>
    <w:uiPriority w:val="34"/>
    <w:qFormat/>
    <w:rsid w:val="00B31838"/>
    <w:pPr>
      <w:ind w:left="720"/>
      <w:contextualSpacing/>
    </w:pPr>
  </w:style>
  <w:style w:type="paragraph" w:styleId="Corpsdetexte">
    <w:name w:val="Body Text"/>
    <w:basedOn w:val="Normal"/>
    <w:link w:val="CorpsdetexteCar"/>
    <w:uiPriority w:val="99"/>
    <w:semiHidden/>
    <w:unhideWhenUsed/>
    <w:rsid w:val="00B31838"/>
    <w:pPr>
      <w:spacing w:after="120"/>
    </w:pPr>
  </w:style>
  <w:style w:type="character" w:customStyle="1" w:styleId="CorpsdetexteCar">
    <w:name w:val="Corps de texte Car"/>
    <w:basedOn w:val="Policepardfaut"/>
    <w:link w:val="Corpsdetexte"/>
    <w:uiPriority w:val="99"/>
    <w:semiHidden/>
    <w:rsid w:val="00B31838"/>
    <w:rPr>
      <w:rFonts w:ascii="Times New Roman" w:eastAsia="Times New Roman" w:hAnsi="Times New Roman" w:cs="Times New Roman"/>
      <w:lang w:eastAsia="zh-CN"/>
    </w:rPr>
  </w:style>
  <w:style w:type="table" w:styleId="Grilledutableau">
    <w:name w:val="Table Grid"/>
    <w:basedOn w:val="TableauNormal"/>
    <w:uiPriority w:val="39"/>
    <w:rsid w:val="00981C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2">
    <w:name w:val="Body Text 2"/>
    <w:basedOn w:val="Normal"/>
    <w:link w:val="Corpsdetexte2Car"/>
    <w:rsid w:val="00A60C0A"/>
    <w:pPr>
      <w:suppressAutoHyphens w:val="0"/>
      <w:spacing w:after="120" w:line="480" w:lineRule="auto"/>
    </w:pPr>
    <w:rPr>
      <w:sz w:val="24"/>
      <w:szCs w:val="24"/>
      <w:lang w:eastAsia="fr-FR"/>
    </w:rPr>
  </w:style>
  <w:style w:type="character" w:customStyle="1" w:styleId="Corpsdetexte2Car">
    <w:name w:val="Corps de texte 2 Car"/>
    <w:basedOn w:val="Policepardfaut"/>
    <w:link w:val="Corpsdetexte2"/>
    <w:rsid w:val="00A60C0A"/>
    <w:rPr>
      <w:rFonts w:ascii="Times New Roman" w:eastAsia="Times New Roman" w:hAnsi="Times New Roman" w:cs="Times New Roman"/>
      <w:sz w:val="24"/>
      <w:szCs w:val="24"/>
      <w:lang w:eastAsia="fr-FR"/>
    </w:rPr>
  </w:style>
  <w:style w:type="paragraph" w:customStyle="1" w:styleId="Default">
    <w:name w:val="Default"/>
    <w:qFormat/>
    <w:rsid w:val="002840A7"/>
    <w:pPr>
      <w:autoSpaceDE w:val="0"/>
      <w:autoSpaceDN w:val="0"/>
      <w:adjustRightInd w:val="0"/>
      <w:spacing w:after="0" w:line="240" w:lineRule="auto"/>
    </w:pPr>
    <w:rPr>
      <w:rFonts w:ascii="Arial" w:eastAsia="Times New Roman" w:hAnsi="Arial" w:cs="Arial"/>
      <w:color w:val="000000"/>
      <w:sz w:val="24"/>
      <w:szCs w:val="24"/>
      <w:lang w:eastAsia="fr-FR"/>
    </w:rPr>
  </w:style>
  <w:style w:type="character" w:customStyle="1" w:styleId="Titre3Car">
    <w:name w:val="Titre 3 Car"/>
    <w:basedOn w:val="Policepardfaut"/>
    <w:link w:val="Titre3"/>
    <w:uiPriority w:val="9"/>
    <w:semiHidden/>
    <w:rsid w:val="002840A7"/>
    <w:rPr>
      <w:rFonts w:asciiTheme="majorHAnsi" w:eastAsiaTheme="majorEastAsia" w:hAnsiTheme="majorHAnsi" w:cstheme="majorBidi"/>
      <w:color w:val="1F4D78" w:themeColor="accent1" w:themeShade="7F"/>
      <w:sz w:val="24"/>
      <w:szCs w:val="24"/>
      <w:lang w:eastAsia="zh-CN"/>
    </w:rPr>
  </w:style>
  <w:style w:type="character" w:styleId="Marquedecommentaire">
    <w:name w:val="annotation reference"/>
    <w:basedOn w:val="Policepardfaut"/>
    <w:uiPriority w:val="99"/>
    <w:semiHidden/>
    <w:unhideWhenUsed/>
    <w:rsid w:val="009B0EE5"/>
    <w:rPr>
      <w:sz w:val="16"/>
      <w:szCs w:val="16"/>
    </w:rPr>
  </w:style>
  <w:style w:type="paragraph" w:styleId="Commentaire">
    <w:name w:val="annotation text"/>
    <w:basedOn w:val="Normal"/>
    <w:link w:val="CommentaireCar"/>
    <w:uiPriority w:val="99"/>
    <w:semiHidden/>
    <w:unhideWhenUsed/>
    <w:rsid w:val="009B0EE5"/>
    <w:rPr>
      <w:sz w:val="20"/>
      <w:szCs w:val="20"/>
    </w:rPr>
  </w:style>
  <w:style w:type="character" w:customStyle="1" w:styleId="CommentaireCar">
    <w:name w:val="Commentaire Car"/>
    <w:basedOn w:val="Policepardfaut"/>
    <w:link w:val="Commentaire"/>
    <w:uiPriority w:val="99"/>
    <w:semiHidden/>
    <w:rsid w:val="009B0EE5"/>
    <w:rPr>
      <w:rFonts w:ascii="Times New Roman" w:eastAsia="Times New Roman" w:hAnsi="Times New Roman" w:cs="Times New Roman"/>
      <w:sz w:val="20"/>
      <w:szCs w:val="20"/>
      <w:lang w:eastAsia="zh-CN"/>
    </w:rPr>
  </w:style>
  <w:style w:type="paragraph" w:styleId="Objetducommentaire">
    <w:name w:val="annotation subject"/>
    <w:basedOn w:val="Commentaire"/>
    <w:next w:val="Commentaire"/>
    <w:link w:val="ObjetducommentaireCar"/>
    <w:uiPriority w:val="99"/>
    <w:semiHidden/>
    <w:unhideWhenUsed/>
    <w:rsid w:val="009B0EE5"/>
    <w:rPr>
      <w:b/>
      <w:bCs/>
    </w:rPr>
  </w:style>
  <w:style w:type="character" w:customStyle="1" w:styleId="ObjetducommentaireCar">
    <w:name w:val="Objet du commentaire Car"/>
    <w:basedOn w:val="CommentaireCar"/>
    <w:link w:val="Objetducommentaire"/>
    <w:uiPriority w:val="99"/>
    <w:semiHidden/>
    <w:rsid w:val="009B0EE5"/>
    <w:rPr>
      <w:rFonts w:ascii="Times New Roman" w:eastAsia="Times New Roman" w:hAnsi="Times New Roman" w:cs="Times New Roman"/>
      <w:b/>
      <w:bCs/>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dfip91@dgfip.finances.gouv.fr" TargetMode="External"/><Relationship Id="rId13" Type="http://schemas.openxmlformats.org/officeDocument/2006/relationships/hyperlink" Target="mailto:LISTEDRSPPARISCELLULEMARCHE@justice.f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horus-pro.gouv.fr" TargetMode="External"/><Relationship Id="rId14"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08D3F-5A08-432D-834A-459C82F47F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209</TotalTime>
  <Pages>10</Pages>
  <Words>2106</Words>
  <Characters>11586</Characters>
  <Application>Microsoft Office Word</Application>
  <DocSecurity>0</DocSecurity>
  <Lines>96</Lines>
  <Paragraphs>27</Paragraphs>
  <ScaleCrop>false</ScaleCrop>
  <HeadingPairs>
    <vt:vector size="2" baseType="variant">
      <vt:variant>
        <vt:lpstr>Titre</vt:lpstr>
      </vt:variant>
      <vt:variant>
        <vt:i4>1</vt:i4>
      </vt:variant>
    </vt:vector>
  </HeadingPairs>
  <TitlesOfParts>
    <vt:vector size="1" baseType="lpstr">
      <vt:lpstr/>
    </vt:vector>
  </TitlesOfParts>
  <Company>Ministère de la Justice</Company>
  <LinksUpToDate>false</LinksUpToDate>
  <CharactersWithSpaces>13665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COUTURIER Eva</dc:creator>
  <cp:keywords/>
  <dc:description/>
  <cp:lastModifiedBy>MOUSSA Sama</cp:lastModifiedBy>
  <cp:revision>6</cp:revision>
  <dcterms:created xsi:type="dcterms:W3CDTF">2024-12-27T13:28:00Z</dcterms:created>
  <dcterms:modified xsi:type="dcterms:W3CDTF">2026-03-04T08:48:00Z</dcterms:modified>
</cp:coreProperties>
</file>